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24397" w14:textId="77777777" w:rsidR="001E3EB6" w:rsidRPr="00BA4407" w:rsidRDefault="001E3EB6" w:rsidP="001E3EB6">
      <w:pPr>
        <w:rPr>
          <w:rFonts w:ascii="Times New Roman" w:hAnsi="Times New Roman" w:cs="Times New Roman"/>
          <w:sz w:val="24"/>
          <w:szCs w:val="24"/>
        </w:rPr>
      </w:pPr>
      <w:r w:rsidRPr="00BA4407">
        <w:rPr>
          <w:rFonts w:ascii="Times New Roman" w:hAnsi="Times New Roman" w:cs="Times New Roman"/>
          <w:sz w:val="24"/>
          <w:szCs w:val="24"/>
        </w:rPr>
        <w:t xml:space="preserve">   </w:t>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t xml:space="preserve">   </w:t>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r>
      <w:r w:rsidRPr="00BA4407">
        <w:rPr>
          <w:rFonts w:ascii="Times New Roman" w:hAnsi="Times New Roman" w:cs="Times New Roman"/>
          <w:sz w:val="24"/>
          <w:szCs w:val="24"/>
        </w:rPr>
        <w:tab/>
        <w:t xml:space="preserve">   Pirkimo sąlygų</w:t>
      </w:r>
    </w:p>
    <w:p w14:paraId="3297E301" w14:textId="77777777" w:rsidR="001E3EB6" w:rsidRPr="00BA4407" w:rsidRDefault="001E3EB6" w:rsidP="001E3EB6">
      <w:pPr>
        <w:rPr>
          <w:rFonts w:ascii="Times New Roman" w:hAnsi="Times New Roman" w:cs="Times New Roman"/>
          <w:sz w:val="24"/>
          <w:szCs w:val="24"/>
          <w:lang w:val="lt-LT"/>
        </w:rPr>
      </w:pPr>
      <w:bookmarkStart w:id="0" w:name="_gjdgxs" w:colFirst="0" w:colLast="0"/>
      <w:bookmarkEnd w:id="0"/>
      <w:r w:rsidRPr="00BA4407">
        <w:rPr>
          <w:rFonts w:ascii="Times New Roman" w:hAnsi="Times New Roman" w:cs="Times New Roman"/>
          <w:sz w:val="24"/>
          <w:szCs w:val="24"/>
          <w:lang w:val="lt-LT"/>
        </w:rPr>
        <w:t xml:space="preserve">        </w:t>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r>
      <w:r w:rsidRPr="00BA4407">
        <w:rPr>
          <w:rFonts w:ascii="Times New Roman" w:hAnsi="Times New Roman" w:cs="Times New Roman"/>
          <w:sz w:val="24"/>
          <w:szCs w:val="24"/>
          <w:lang w:val="lt-LT"/>
        </w:rPr>
        <w:tab/>
        <w:t xml:space="preserve">  6 priedo (Pasiūlymo formos)</w:t>
      </w:r>
    </w:p>
    <w:p w14:paraId="07EC6D77" w14:textId="7549E7A2" w:rsidR="001E3EB6" w:rsidRPr="00BA4407" w:rsidRDefault="001E3EB6" w:rsidP="001E3EB6">
      <w:pPr>
        <w:ind w:left="5760" w:firstLine="720"/>
        <w:rPr>
          <w:rFonts w:ascii="Times New Roman" w:hAnsi="Times New Roman" w:cs="Times New Roman"/>
          <w:sz w:val="24"/>
          <w:szCs w:val="24"/>
          <w:lang w:val="lt-LT"/>
        </w:rPr>
      </w:pPr>
      <w:r w:rsidRPr="00BA4407">
        <w:rPr>
          <w:rFonts w:ascii="Times New Roman" w:hAnsi="Times New Roman" w:cs="Times New Roman"/>
          <w:sz w:val="24"/>
          <w:szCs w:val="24"/>
          <w:lang w:val="lt-LT"/>
        </w:rPr>
        <w:t xml:space="preserve">   </w:t>
      </w:r>
      <w:r w:rsidR="00982BF5">
        <w:rPr>
          <w:rFonts w:ascii="Times New Roman" w:hAnsi="Times New Roman" w:cs="Times New Roman"/>
          <w:sz w:val="24"/>
          <w:szCs w:val="24"/>
          <w:lang w:val="lt-LT"/>
        </w:rPr>
        <w:t>1 priedėlis</w:t>
      </w:r>
    </w:p>
    <w:p w14:paraId="14302861" w14:textId="77777777" w:rsidR="001E3EB6" w:rsidRPr="00BA4407" w:rsidRDefault="001E3EB6" w:rsidP="001E3EB6">
      <w:pPr>
        <w:rPr>
          <w:rFonts w:ascii="Times New Roman" w:hAnsi="Times New Roman" w:cs="Times New Roman"/>
          <w:sz w:val="24"/>
          <w:szCs w:val="24"/>
          <w:lang w:val="lt-LT"/>
        </w:rPr>
      </w:pPr>
    </w:p>
    <w:p w14:paraId="383E20BD" w14:textId="7853D6B1" w:rsidR="00982BF5" w:rsidRDefault="00982BF5" w:rsidP="00982BF5">
      <w:pPr>
        <w:spacing w:after="120"/>
        <w:ind w:firstLine="720"/>
        <w:jc w:val="center"/>
        <w:rPr>
          <w:rFonts w:ascii="Times New Roman" w:hAnsi="Times New Roman" w:cs="Times New Roman"/>
          <w:b/>
          <w:sz w:val="24"/>
          <w:szCs w:val="24"/>
          <w:lang w:val="lt-LT"/>
        </w:rPr>
      </w:pPr>
      <w:r w:rsidRPr="00155598">
        <w:rPr>
          <w:rFonts w:ascii="Times New Roman" w:hAnsi="Times New Roman" w:cs="Times New Roman"/>
          <w:b/>
          <w:sz w:val="24"/>
          <w:szCs w:val="24"/>
        </w:rPr>
        <w:t>TAKTINĖ</w:t>
      </w:r>
      <w:r>
        <w:rPr>
          <w:rFonts w:ascii="Times New Roman" w:hAnsi="Times New Roman" w:cs="Times New Roman"/>
          <w:b/>
          <w:sz w:val="24"/>
          <w:szCs w:val="24"/>
        </w:rPr>
        <w:t>S</w:t>
      </w:r>
      <w:r w:rsidRPr="00155598">
        <w:rPr>
          <w:rFonts w:ascii="Times New Roman" w:hAnsi="Times New Roman" w:cs="Times New Roman"/>
          <w:b/>
          <w:sz w:val="24"/>
          <w:szCs w:val="24"/>
        </w:rPr>
        <w:t xml:space="preserve"> UŽDUOČIŲ VALDYMO SISTEM</w:t>
      </w:r>
      <w:r>
        <w:rPr>
          <w:rFonts w:ascii="Times New Roman" w:hAnsi="Times New Roman" w:cs="Times New Roman"/>
          <w:b/>
          <w:sz w:val="24"/>
          <w:szCs w:val="24"/>
        </w:rPr>
        <w:t>OS</w:t>
      </w:r>
    </w:p>
    <w:p w14:paraId="1689C2EB" w14:textId="427AB3E3" w:rsidR="001E3EB6" w:rsidRPr="00BA4407" w:rsidRDefault="001E3EB6" w:rsidP="00982BF5">
      <w:pPr>
        <w:spacing w:after="120"/>
        <w:ind w:firstLine="720"/>
        <w:jc w:val="center"/>
        <w:rPr>
          <w:rFonts w:ascii="Times New Roman" w:hAnsi="Times New Roman" w:cs="Times New Roman"/>
          <w:b/>
          <w:sz w:val="24"/>
          <w:szCs w:val="24"/>
          <w:lang w:val="lt-LT"/>
        </w:rPr>
      </w:pPr>
      <w:r w:rsidRPr="00BA4407">
        <w:rPr>
          <w:rFonts w:ascii="Times New Roman" w:hAnsi="Times New Roman" w:cs="Times New Roman"/>
          <w:b/>
          <w:sz w:val="24"/>
          <w:szCs w:val="24"/>
          <w:lang w:val="lt-LT"/>
        </w:rPr>
        <w:t>SIŪLOMI TECHNINIAI PARAMETRAI</w:t>
      </w:r>
    </w:p>
    <w:p w14:paraId="3E077542" w14:textId="77777777" w:rsidR="001E3EB6" w:rsidRPr="00BA4407" w:rsidRDefault="001E3EB6" w:rsidP="001E3EB6">
      <w:pPr>
        <w:rPr>
          <w:rFonts w:ascii="Times New Roman" w:hAnsi="Times New Roman" w:cs="Times New Roman"/>
          <w:b/>
          <w:sz w:val="24"/>
          <w:szCs w:val="24"/>
          <w:lang w:val="lt-LT"/>
        </w:rPr>
      </w:pPr>
    </w:p>
    <w:p w14:paraId="3F2A2E2F" w14:textId="77777777" w:rsidR="001E3EB6" w:rsidRPr="00BA4407" w:rsidRDefault="001E3EB6" w:rsidP="001E3EB6">
      <w:pPr>
        <w:numPr>
          <w:ilvl w:val="0"/>
          <w:numId w:val="1"/>
        </w:numPr>
        <w:rPr>
          <w:rFonts w:ascii="Times New Roman" w:hAnsi="Times New Roman" w:cs="Times New Roman"/>
          <w:sz w:val="24"/>
          <w:szCs w:val="24"/>
          <w:lang w:val="lt-LT"/>
        </w:rPr>
      </w:pPr>
      <w:r w:rsidRPr="00BA4407">
        <w:rPr>
          <w:rFonts w:ascii="Times New Roman" w:hAnsi="Times New Roman" w:cs="Times New Roman"/>
          <w:sz w:val="24"/>
          <w:szCs w:val="24"/>
          <w:lang w:val="lt-LT"/>
        </w:rPr>
        <w:t>Pažymime, kad pirkimo sąlygų 6 priedo priedėlis yra neatsiejama pasiūlymo dalis.</w:t>
      </w:r>
    </w:p>
    <w:p w14:paraId="503A864F" w14:textId="7E9E41E3" w:rsidR="001E3EB6" w:rsidRPr="00BA4407" w:rsidRDefault="001E3EB6" w:rsidP="001E3EB6">
      <w:pPr>
        <w:numPr>
          <w:ilvl w:val="0"/>
          <w:numId w:val="1"/>
        </w:numPr>
        <w:rPr>
          <w:rFonts w:ascii="Times New Roman" w:hAnsi="Times New Roman" w:cs="Times New Roman"/>
          <w:sz w:val="24"/>
          <w:szCs w:val="24"/>
          <w:lang w:val="lt-LT"/>
        </w:rPr>
      </w:pPr>
      <w:r w:rsidRPr="00BA4407">
        <w:rPr>
          <w:rFonts w:ascii="Times New Roman" w:hAnsi="Times New Roman" w:cs="Times New Roman"/>
          <w:sz w:val="24"/>
          <w:szCs w:val="24"/>
          <w:lang w:val="lt-LT"/>
        </w:rPr>
        <w:t>Tiekėjas</w:t>
      </w:r>
      <w:r w:rsidR="000D74D6">
        <w:rPr>
          <w:rFonts w:ascii="Times New Roman" w:hAnsi="Times New Roman" w:cs="Times New Roman"/>
          <w:sz w:val="24"/>
          <w:szCs w:val="24"/>
          <w:lang w:val="lt-LT"/>
        </w:rPr>
        <w:t xml:space="preserve"> </w:t>
      </w:r>
      <w:r w:rsidRPr="00BA4407">
        <w:rPr>
          <w:rFonts w:ascii="Times New Roman" w:hAnsi="Times New Roman" w:cs="Times New Roman"/>
          <w:sz w:val="24"/>
          <w:szCs w:val="24"/>
          <w:lang w:val="lt-LT"/>
        </w:rPr>
        <w:t>turi užpildyti lentelės 3 ir 4 stulpelius.</w:t>
      </w:r>
    </w:p>
    <w:p w14:paraId="703F583E" w14:textId="20051909" w:rsidR="001E3EB6" w:rsidRPr="00BA4407" w:rsidRDefault="001E3EB6" w:rsidP="001E3EB6">
      <w:pPr>
        <w:numPr>
          <w:ilvl w:val="0"/>
          <w:numId w:val="1"/>
        </w:numPr>
        <w:rPr>
          <w:rFonts w:ascii="Times New Roman" w:hAnsi="Times New Roman" w:cs="Times New Roman"/>
          <w:sz w:val="24"/>
          <w:szCs w:val="24"/>
          <w:lang w:val="lt-LT"/>
        </w:rPr>
      </w:pPr>
      <w:r w:rsidRPr="00BA4407">
        <w:rPr>
          <w:rFonts w:ascii="Times New Roman" w:hAnsi="Times New Roman" w:cs="Times New Roman"/>
          <w:sz w:val="24"/>
          <w:szCs w:val="24"/>
          <w:lang w:val="lt-LT"/>
        </w:rPr>
        <w:t>Tiekėjas, teikdamas pasiūlymą pirkimui, patvirtina, kad vykdant viešojo pirkimo-pardavimo sutartį įsigyjamas objektas atitiks šiuos reikalavimus:</w:t>
      </w:r>
    </w:p>
    <w:p w14:paraId="492930AB" w14:textId="77777777" w:rsidR="001E3EB6" w:rsidRPr="00BA4407" w:rsidRDefault="001E3EB6" w:rsidP="00BA4407">
      <w:pPr>
        <w:ind w:left="360"/>
        <w:rPr>
          <w:rFonts w:ascii="Times New Roman" w:hAnsi="Times New Roman" w:cs="Times New Roman"/>
          <w:b/>
          <w:sz w:val="24"/>
          <w:szCs w:val="24"/>
          <w:lang w:val="lt-LT"/>
        </w:rPr>
      </w:pPr>
    </w:p>
    <w:p w14:paraId="4C3CEA8F" w14:textId="77777777" w:rsidR="001E3EB6" w:rsidRPr="00BA4407" w:rsidRDefault="001E3EB6" w:rsidP="001E3EB6">
      <w:pPr>
        <w:rPr>
          <w:rFonts w:ascii="Times New Roman" w:hAnsi="Times New Roman" w:cs="Times New Roman"/>
          <w:sz w:val="24"/>
          <w:szCs w:val="24"/>
          <w:lang w:val="lt-LT"/>
        </w:rPr>
      </w:pP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00956736" w:rsidRPr="00BA4407">
        <w:rPr>
          <w:rFonts w:ascii="Times New Roman" w:hAnsi="Times New Roman" w:cs="Times New Roman"/>
          <w:b/>
          <w:sz w:val="24"/>
          <w:szCs w:val="24"/>
          <w:lang w:val="lt-LT"/>
        </w:rPr>
        <w:tab/>
      </w:r>
      <w:r w:rsidRPr="00BA4407">
        <w:rPr>
          <w:rFonts w:ascii="Times New Roman" w:hAnsi="Times New Roman" w:cs="Times New Roman"/>
          <w:b/>
          <w:sz w:val="24"/>
          <w:szCs w:val="24"/>
          <w:lang w:val="lt-LT"/>
        </w:rPr>
        <w:tab/>
      </w:r>
      <w:r w:rsidR="00BA4407" w:rsidRPr="00BA4407">
        <w:rPr>
          <w:rFonts w:ascii="Times New Roman" w:hAnsi="Times New Roman" w:cs="Times New Roman"/>
          <w:b/>
          <w:sz w:val="24"/>
          <w:szCs w:val="24"/>
          <w:lang w:val="lt-LT"/>
        </w:rPr>
        <w:tab/>
      </w:r>
      <w:r w:rsidRPr="00BA4407">
        <w:rPr>
          <w:rFonts w:ascii="Times New Roman" w:hAnsi="Times New Roman" w:cs="Times New Roman"/>
          <w:sz w:val="24"/>
          <w:szCs w:val="24"/>
          <w:lang w:val="lt-LT"/>
        </w:rPr>
        <w:t>Lentelė Nr.1</w:t>
      </w:r>
    </w:p>
    <w:tbl>
      <w:tblPr>
        <w:tblW w:w="5123" w:type="pct"/>
        <w:tblInd w:w="-431" w:type="dxa"/>
        <w:tblLayout w:type="fixed"/>
        <w:tblCellMar>
          <w:left w:w="10" w:type="dxa"/>
          <w:right w:w="10" w:type="dxa"/>
        </w:tblCellMar>
        <w:tblLook w:val="0000" w:firstRow="0" w:lastRow="0" w:firstColumn="0" w:lastColumn="0" w:noHBand="0" w:noVBand="0"/>
      </w:tblPr>
      <w:tblGrid>
        <w:gridCol w:w="1124"/>
        <w:gridCol w:w="3834"/>
        <w:gridCol w:w="2550"/>
        <w:gridCol w:w="2699"/>
      </w:tblGrid>
      <w:tr w:rsidR="00C15091" w:rsidRPr="00FD096A" w14:paraId="1F385BD0" w14:textId="77777777" w:rsidTr="00042AE1">
        <w:trPr>
          <w:trHeight w:val="3168"/>
        </w:trPr>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150719B" w14:textId="77777777" w:rsidR="00982BF5" w:rsidRPr="00FD096A" w:rsidRDefault="00982BF5" w:rsidP="00FD096A">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eastAsia="Calibri" w:hAnsi="Times New Roman" w:cs="Times New Roman"/>
                <w:lang w:val="lt-LT"/>
              </w:rPr>
              <w:t>Eil.</w:t>
            </w:r>
          </w:p>
          <w:p w14:paraId="74AADAFC" w14:textId="062304E7" w:rsidR="001E3EB6" w:rsidRPr="00FD096A" w:rsidRDefault="00982BF5" w:rsidP="00FD096A">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eastAsia="Calibri" w:hAnsi="Times New Roman" w:cs="Times New Roman"/>
                <w:lang w:val="lt-LT"/>
              </w:rPr>
              <w:t>Nr.</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82049D" w14:textId="77777777" w:rsidR="001E3EB6" w:rsidRPr="00FD096A" w:rsidRDefault="001E3EB6" w:rsidP="00FD096A">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eastAsia="Calibri" w:hAnsi="Times New Roman" w:cs="Times New Roman"/>
                <w:b/>
                <w:lang w:val="lt-LT"/>
              </w:rPr>
              <w:t>Reikalavimai</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4F3E30" w14:textId="77777777" w:rsidR="001E3EB6" w:rsidRPr="00FD096A" w:rsidRDefault="001E3EB6" w:rsidP="00FD096A">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eastAsia="Times New Roman" w:hAnsi="Times New Roman" w:cs="Times New Roman"/>
                <w:b/>
                <w:lang w:val="lt-LT" w:eastAsia="lt-LT"/>
              </w:rPr>
              <w:t>Atitikimas reikalavimams</w:t>
            </w:r>
          </w:p>
          <w:p w14:paraId="601191F3" w14:textId="77777777" w:rsidR="001E3EB6" w:rsidRPr="00FD096A" w:rsidRDefault="001E3EB6" w:rsidP="00FD096A">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eastAsia="Times New Roman" w:hAnsi="Times New Roman" w:cs="Times New Roman"/>
                <w:i/>
                <w:lang w:val="lt-LT" w:eastAsia="lt-LT"/>
              </w:rPr>
              <w:t>(užpildo Tiekėjas, nurodydamas konkrečią reikšmę (jei prašoma) ir ar siūloma prekė atitinka, ar neatitinka konkretų privalomą)*</w:t>
            </w: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19014E" w14:textId="09880229" w:rsidR="001E3EB6" w:rsidRPr="00FD096A" w:rsidRDefault="001E3EB6" w:rsidP="00FD096A">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eastAsia="Times New Roman" w:hAnsi="Times New Roman" w:cs="Times New Roman"/>
                <w:b/>
                <w:lang w:val="lt-LT" w:eastAsia="lt-LT"/>
              </w:rPr>
              <w:t>Atitiktį patvirtinantis dokumentas</w:t>
            </w:r>
          </w:p>
          <w:p w14:paraId="6353C1A2" w14:textId="77777777" w:rsidR="001E3EB6" w:rsidRPr="00FD096A" w:rsidRDefault="001E3EB6" w:rsidP="00FD096A">
            <w:pPr>
              <w:suppressAutoHyphens/>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eastAsia="Times New Roman" w:hAnsi="Times New Roman" w:cs="Times New Roman"/>
                <w:lang w:val="lt-LT" w:eastAsia="lt-LT"/>
              </w:rPr>
              <w:t>(</w:t>
            </w:r>
            <w:r w:rsidRPr="00FD096A">
              <w:rPr>
                <w:rFonts w:ascii="Times New Roman" w:eastAsia="Times New Roman" w:hAnsi="Times New Roman" w:cs="Times New Roman"/>
                <w:i/>
                <w:lang w:val="lt-LT" w:eastAsia="lt-LT"/>
              </w:rPr>
              <w:t>užpildo Tiekėjas, nurodydamas dokumentų pavadinimus ir/ar nuorodas į jų punktus, įrodančius siūlomų prekių atitikimą  techniniams reikalavimams</w:t>
            </w:r>
            <w:r w:rsidRPr="00FD096A">
              <w:rPr>
                <w:rFonts w:ascii="Times New Roman" w:eastAsia="Times New Roman" w:hAnsi="Times New Roman" w:cs="Times New Roman"/>
                <w:lang w:val="lt-LT" w:eastAsia="lt-LT"/>
              </w:rPr>
              <w:t>)</w:t>
            </w:r>
            <w:r w:rsidRPr="00FD096A">
              <w:rPr>
                <w:rFonts w:ascii="Times New Roman" w:eastAsia="Times New Roman" w:hAnsi="Times New Roman" w:cs="Times New Roman"/>
                <w:i/>
                <w:lang w:val="lt-LT" w:eastAsia="lt-LT"/>
              </w:rPr>
              <w:t>**</w:t>
            </w:r>
          </w:p>
        </w:tc>
      </w:tr>
      <w:tr w:rsidR="00C15091" w:rsidRPr="00FD096A" w14:paraId="6EA955A7"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0442B48A" w14:textId="77777777" w:rsidR="00982BF5" w:rsidRPr="00FD096A" w:rsidRDefault="00982BF5" w:rsidP="00FD096A">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0E14D0B4" w14:textId="77777777" w:rsidR="00982BF5" w:rsidRPr="00FD096A" w:rsidRDefault="00982BF5" w:rsidP="00FD096A">
            <w:pPr>
              <w:suppressAutoHyphens/>
              <w:autoSpaceDE w:val="0"/>
              <w:autoSpaceDN w:val="0"/>
              <w:spacing w:after="0" w:line="240" w:lineRule="auto"/>
              <w:jc w:val="both"/>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2</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4F973034" w14:textId="77777777" w:rsidR="00982BF5" w:rsidRPr="00FD096A" w:rsidRDefault="00982BF5" w:rsidP="00FD096A">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3</w:t>
            </w: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21182C" w14:textId="77777777" w:rsidR="00982BF5" w:rsidRPr="00FD096A" w:rsidRDefault="00982BF5" w:rsidP="00FD096A">
            <w:pPr>
              <w:suppressAutoHyphens/>
              <w:autoSpaceDE w:val="0"/>
              <w:autoSpaceDN w:val="0"/>
              <w:spacing w:after="0" w:line="240" w:lineRule="auto"/>
              <w:jc w:val="center"/>
              <w:textAlignment w:val="baseline"/>
              <w:rPr>
                <w:rFonts w:ascii="Times New Roman" w:eastAsia="Calibri" w:hAnsi="Times New Roman" w:cs="Times New Roman"/>
                <w:i/>
                <w:lang w:val="lt-LT"/>
              </w:rPr>
            </w:pPr>
            <w:r w:rsidRPr="00FD096A">
              <w:rPr>
                <w:rFonts w:ascii="Times New Roman" w:eastAsia="Calibri" w:hAnsi="Times New Roman" w:cs="Times New Roman"/>
                <w:i/>
                <w:lang w:val="lt-LT"/>
              </w:rPr>
              <w:t>4</w:t>
            </w:r>
          </w:p>
        </w:tc>
      </w:tr>
      <w:tr w:rsidR="007E5C3E" w:rsidRPr="007E5C3E" w14:paraId="6F5E7BAB" w14:textId="77777777" w:rsidTr="007E5C3E">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5A32F143" w14:textId="3322A7A7" w:rsidR="007E5C3E" w:rsidRPr="007E5C3E" w:rsidRDefault="007E5C3E" w:rsidP="007E5C3E">
            <w:pPr>
              <w:suppressAutoHyphens/>
              <w:autoSpaceDE w:val="0"/>
              <w:autoSpaceDN w:val="0"/>
              <w:spacing w:after="0" w:line="240" w:lineRule="auto"/>
              <w:jc w:val="center"/>
              <w:textAlignment w:val="baseline"/>
              <w:rPr>
                <w:rFonts w:ascii="Times New Roman" w:eastAsia="Calibri" w:hAnsi="Times New Roman" w:cs="Times New Roman"/>
                <w:b/>
                <w:sz w:val="28"/>
                <w:szCs w:val="28"/>
                <w:lang w:val="lt-LT"/>
              </w:rPr>
            </w:pPr>
            <w:r w:rsidRPr="007E5C3E">
              <w:rPr>
                <w:rFonts w:ascii="Times New Roman" w:eastAsia="Calibri" w:hAnsi="Times New Roman" w:cs="Times New Roman"/>
                <w:b/>
                <w:sz w:val="28"/>
                <w:szCs w:val="28"/>
                <w:lang w:val="lt-LT"/>
              </w:rPr>
              <w:t>1. Bendrieji reikalavimai</w:t>
            </w:r>
          </w:p>
        </w:tc>
      </w:tr>
      <w:tr w:rsidR="00C15091" w:rsidRPr="00FD096A" w14:paraId="54B46703"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270CFC" w14:textId="77777777" w:rsidR="001E3EB6" w:rsidRPr="00FD096A" w:rsidRDefault="001E3EB6" w:rsidP="00FD096A">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1.1.</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31A992" w14:textId="3927341F" w:rsidR="001E3EB6" w:rsidRPr="00FD096A" w:rsidRDefault="00982BF5" w:rsidP="00FD096A">
            <w:pPr>
              <w:suppressAutoHyphens/>
              <w:autoSpaceDE w:val="0"/>
              <w:autoSpaceDN w:val="0"/>
              <w:spacing w:after="0" w:line="240" w:lineRule="auto"/>
              <w:jc w:val="both"/>
              <w:textAlignment w:val="baseline"/>
              <w:rPr>
                <w:rFonts w:ascii="Times New Roman" w:eastAsia="Calibri" w:hAnsi="Times New Roman" w:cs="Times New Roman"/>
                <w:b/>
                <w:lang w:val="lt-LT"/>
              </w:rPr>
            </w:pPr>
            <w:r w:rsidRPr="00FD096A">
              <w:rPr>
                <w:rFonts w:ascii="Times New Roman" w:hAnsi="Times New Roman" w:cs="Times New Roman"/>
              </w:rPr>
              <w:t>Visa šioje specifikacijoje nurodyta įranga ir jos montavimo darbai turi būti atliekami Lietuvos karinių jūrų pajėgų laive „Sėlis“, borto numeris P15 (Flyvefisken klasės patrulinis laivas).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95934" w14:textId="77777777" w:rsidR="007211CA" w:rsidRDefault="007211CA" w:rsidP="007211CA">
            <w:pPr>
              <w:spacing w:after="0" w:line="240" w:lineRule="auto"/>
              <w:jc w:val="center"/>
              <w:rPr>
                <w:rFonts w:ascii="Times New Roman" w:hAnsi="Times New Roman" w:cs="Times New Roman"/>
                <w:i/>
              </w:rPr>
            </w:pPr>
            <w:r>
              <w:rPr>
                <w:rFonts w:ascii="Times New Roman" w:hAnsi="Times New Roman" w:cs="Times New Roman"/>
                <w:i/>
              </w:rPr>
              <w:t>Tiekėjo arba g</w:t>
            </w:r>
            <w:r w:rsidR="00EA1968" w:rsidRPr="00FD096A">
              <w:rPr>
                <w:rFonts w:ascii="Times New Roman" w:hAnsi="Times New Roman" w:cs="Times New Roman"/>
                <w:i/>
              </w:rPr>
              <w:t xml:space="preserve">amintojo patvirtinimas </w:t>
            </w:r>
          </w:p>
          <w:p w14:paraId="219E1E42" w14:textId="1DCFD16C" w:rsidR="001E3EB6" w:rsidRPr="00FD096A" w:rsidRDefault="00EA1968" w:rsidP="007211CA">
            <w:pPr>
              <w:spacing w:after="0" w:line="240" w:lineRule="auto"/>
              <w:jc w:val="center"/>
              <w:rPr>
                <w:rFonts w:ascii="Times New Roman" w:eastAsia="Times New Roman" w:hAnsi="Times New Roman" w:cs="Times New Roman"/>
                <w:b/>
                <w:lang w:val="lt-LT" w:eastAsia="lt-LT"/>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FB9C9F" w14:textId="36B35AA3" w:rsidR="001E3EB6" w:rsidRPr="00FD096A" w:rsidRDefault="00883F30" w:rsidP="00883F30">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w:t>
            </w:r>
            <w:r w:rsidR="00EA1968"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00EA1968" w:rsidRPr="00FD096A">
              <w:rPr>
                <w:rFonts w:ascii="Times New Roman" w:eastAsia="Times New Roman" w:hAnsi="Times New Roman" w:cs="Times New Roman"/>
                <w:lang w:val="lt-LT" w:eastAsia="lt-LT"/>
              </w:rPr>
              <w:t xml:space="preserve"> </w:t>
            </w:r>
            <w:r w:rsidR="00EA1968" w:rsidRPr="00883F30">
              <w:rPr>
                <w:rFonts w:ascii="Times New Roman" w:eastAsia="Times New Roman" w:hAnsi="Times New Roman" w:cs="Times New Roman"/>
                <w:b/>
                <w:lang w:val="lt-LT" w:eastAsia="lt-LT"/>
              </w:rPr>
              <w:t>gamintojo</w:t>
            </w:r>
            <w:r w:rsidR="00EA1968"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techninė dokumentacija, kurioje yra punkto reikalavimą patvirtinanti informacija. </w:t>
            </w:r>
          </w:p>
        </w:tc>
      </w:tr>
      <w:tr w:rsidR="00E77111" w:rsidRPr="00FD096A" w14:paraId="3D07ADD3"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0C378"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1.2.</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B7A337" w14:textId="7E3CC1C7" w:rsidR="00E77111" w:rsidRPr="00FD096A" w:rsidRDefault="00E77111" w:rsidP="00E77111">
            <w:pPr>
              <w:spacing w:after="0" w:line="240" w:lineRule="auto"/>
              <w:jc w:val="both"/>
              <w:rPr>
                <w:rFonts w:ascii="Times New Roman" w:hAnsi="Times New Roman" w:cs="Times New Roman"/>
                <w:b/>
                <w:bCs/>
                <w:color w:val="000000"/>
              </w:rPr>
            </w:pPr>
            <w:r w:rsidRPr="00FD096A">
              <w:rPr>
                <w:rFonts w:ascii="Times New Roman" w:hAnsi="Times New Roman" w:cs="Times New Roman"/>
              </w:rPr>
              <w:t xml:space="preserve">Perkančioji organizacija neleidžia tiekėjams (juridiniams asmenims) ir (arba) subrangovams (juridiniams asmenims) būti iš Rusijos Federacijos, Baltarusijos Respublikos, Ukrainos teritorijų (aneksuoto Krymo ir kitų Ukrainos Vyriausybės nekontroliuojamų teritorijų), Moldovos </w:t>
            </w:r>
            <w:r w:rsidRPr="00FD096A">
              <w:rPr>
                <w:rFonts w:ascii="Times New Roman" w:hAnsi="Times New Roman" w:cs="Times New Roman"/>
              </w:rPr>
              <w:lastRenderedPageBreak/>
              <w:t>Respublikos Vyriausybės nekontroliuojamos Padniestrės teritorijos, Sakartvelo Vyriausybės nekontroliuojamų Abchazijos ir Pietų Osetijos teritorijų ir Kinijos Liaudies Respublikos (išskyrus atskirą Taivano muitų teritoriją, įskaitant Penghu, Kinmen ir Matsu).</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FBE169" w14:textId="77777777" w:rsidR="007211CA" w:rsidRDefault="007211CA" w:rsidP="00E77111">
            <w:pPr>
              <w:autoSpaceDE w:val="0"/>
              <w:autoSpaceDN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6A55028C" w14:textId="72037B98" w:rsidR="00E77111" w:rsidRPr="00FD096A" w:rsidRDefault="007211CA" w:rsidP="00E77111">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4FA8B2" w14:textId="62F033BA" w:rsidR="00E77111" w:rsidRPr="00FD096A" w:rsidRDefault="00883F30" w:rsidP="00E77111">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123F8369"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4467A"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1.3.</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309375" w14:textId="48D9AD4D" w:rsidR="00E77111" w:rsidRPr="00FD096A" w:rsidRDefault="00E77111" w:rsidP="00E77111">
            <w:pPr>
              <w:spacing w:after="0" w:line="240" w:lineRule="auto"/>
              <w:jc w:val="both"/>
              <w:rPr>
                <w:rFonts w:ascii="Times New Roman" w:hAnsi="Times New Roman" w:cs="Times New Roman"/>
                <w:b/>
                <w:bCs/>
                <w:color w:val="000000"/>
              </w:rPr>
            </w:pPr>
            <w:r w:rsidRPr="00FD096A">
              <w:rPr>
                <w:rFonts w:ascii="Times New Roman" w:hAnsi="Times New Roman" w:cs="Times New Roman"/>
                <w:b/>
                <w:bCs/>
              </w:rPr>
              <w:t xml:space="preserve">Pardavėjas </w:t>
            </w:r>
            <w:r w:rsidRPr="00FD096A">
              <w:rPr>
                <w:rFonts w:ascii="Times New Roman" w:hAnsi="Times New Roman" w:cs="Times New Roman"/>
              </w:rPr>
              <w:t>privalo užtikrinti, kad pagrindinės siūlomų Prekių ir (arba) mazgų dalys nebus gaminamos 1.2 punkte išvardytose valstybėse ar teritorijose.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7B67AB" w14:textId="77777777" w:rsidR="007211CA" w:rsidRDefault="007211CA" w:rsidP="00E77111">
            <w:pPr>
              <w:autoSpaceDE w:val="0"/>
              <w:autoSpaceDN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9153540" w14:textId="2844F871" w:rsidR="00E77111" w:rsidRPr="00FD096A" w:rsidRDefault="007211CA" w:rsidP="00E77111">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8DD53" w14:textId="1B008FBE" w:rsidR="00E77111" w:rsidRPr="00FD096A" w:rsidRDefault="00883F30" w:rsidP="00E77111">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27C71E3D"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106D9"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1.4.</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90730C" w14:textId="130F2CF1" w:rsidR="00E77111" w:rsidRPr="00FD096A" w:rsidRDefault="00E77111" w:rsidP="00E77111">
            <w:pPr>
              <w:tabs>
                <w:tab w:val="left" w:pos="1276"/>
              </w:tabs>
              <w:spacing w:after="0" w:line="240" w:lineRule="auto"/>
              <w:jc w:val="both"/>
              <w:rPr>
                <w:rFonts w:ascii="Times New Roman" w:hAnsi="Times New Roman" w:cs="Times New Roman"/>
                <w:b/>
                <w:bCs/>
                <w:color w:val="000000"/>
              </w:rPr>
            </w:pPr>
            <w:r w:rsidRPr="00FD096A">
              <w:rPr>
                <w:rFonts w:ascii="Times New Roman" w:hAnsi="Times New Roman" w:cs="Times New Roman"/>
              </w:rPr>
              <w:t xml:space="preserve">Jei trečiosios šalys projekte dalyvauja kaip subrangovai, joms taikomi tie patys reikalavimai kaip ir 1.2 punkte. Už visus klausimus, susijusius su atlikto darbo kokybe ir su tuo susijusiu galimu poveikiu TUVS veikimui, atsako </w:t>
            </w:r>
            <w:r w:rsidRPr="00FD096A">
              <w:rPr>
                <w:rFonts w:ascii="Times New Roman" w:hAnsi="Times New Roman" w:cs="Times New Roman"/>
                <w:b/>
              </w:rPr>
              <w:t>pardavėjas</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90E0A0" w14:textId="77777777" w:rsidR="007211CA" w:rsidRDefault="007211CA" w:rsidP="00E77111">
            <w:pPr>
              <w:autoSpaceDE w:val="0"/>
              <w:autoSpaceDN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6708550" w14:textId="2D06085B" w:rsidR="00E77111" w:rsidRPr="00FD096A" w:rsidRDefault="007211CA" w:rsidP="00E77111">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0A2EC" w14:textId="6612E6FA" w:rsidR="00E77111" w:rsidRPr="00FD096A" w:rsidRDefault="00883F30" w:rsidP="00E77111">
            <w:pPr>
              <w:autoSpaceDE w:val="0"/>
              <w:autoSpaceDN w:val="0"/>
              <w:spacing w:after="0" w:line="240" w:lineRule="auto"/>
              <w:jc w:val="center"/>
              <w:textAlignment w:val="baseline"/>
              <w:rPr>
                <w:rFonts w:ascii="Times New Roman" w:eastAsia="Times New Roman" w:hAnsi="Times New Roman" w:cs="Times New Roman"/>
                <w:i/>
                <w:lang w:val="lt-LT" w:eastAsia="lt-LT"/>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7FF901BA"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DFD038"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1.5.</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55DBD" w14:textId="27C6C0DD" w:rsidR="00E77111" w:rsidRPr="00FD096A" w:rsidRDefault="00E77111" w:rsidP="00E77111">
            <w:pPr>
              <w:suppressAutoHyphens/>
              <w:autoSpaceDE w:val="0"/>
              <w:autoSpaceDN w:val="0"/>
              <w:spacing w:after="0" w:line="240" w:lineRule="auto"/>
              <w:jc w:val="both"/>
              <w:textAlignment w:val="baseline"/>
              <w:rPr>
                <w:rFonts w:ascii="Times New Roman" w:eastAsia="Calibri" w:hAnsi="Times New Roman" w:cs="Times New Roman"/>
                <w:b/>
                <w:lang w:val="lt-LT"/>
              </w:rPr>
            </w:pPr>
            <w:r w:rsidRPr="00FD096A">
              <w:rPr>
                <w:rFonts w:ascii="Times New Roman" w:hAnsi="Times New Roman" w:cs="Times New Roman"/>
                <w:b/>
              </w:rPr>
              <w:t xml:space="preserve">Pardavėjas </w:t>
            </w:r>
            <w:r w:rsidRPr="00FD096A">
              <w:rPr>
                <w:rFonts w:ascii="Times New Roman" w:hAnsi="Times New Roman" w:cs="Times New Roman"/>
              </w:rPr>
              <w:t>turi įsipareigoti be kliento sutikimo neteikti jokios informacijos trečiosioms šalims apie konkrečius sistemos nustatymus ir techninius brėžinius.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ABA18A" w14:textId="77777777" w:rsidR="007211CA" w:rsidRDefault="007211CA" w:rsidP="00E77111">
            <w:pPr>
              <w:autoSpaceDE w:val="0"/>
              <w:autoSpaceDN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1FB5948" w14:textId="4660D9D0" w:rsidR="00E77111" w:rsidRPr="00FD096A" w:rsidRDefault="007211CA" w:rsidP="00E77111">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854D72" w14:textId="2A39254E" w:rsidR="00E77111" w:rsidRPr="00FD096A" w:rsidRDefault="00883F30" w:rsidP="00E77111">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5CAF60DF"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C42B51"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bCs/>
                <w:color w:val="000000"/>
              </w:rPr>
              <w:t>1.6.</w:t>
            </w:r>
          </w:p>
        </w:tc>
        <w:tc>
          <w:tcPr>
            <w:tcW w:w="18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6FD18E" w14:textId="22D78C79" w:rsidR="00E77111" w:rsidRPr="00FD096A" w:rsidRDefault="00E77111" w:rsidP="00E77111">
            <w:pPr>
              <w:suppressAutoHyphens/>
              <w:autoSpaceDE w:val="0"/>
              <w:autoSpaceDN w:val="0"/>
              <w:spacing w:after="0" w:line="240" w:lineRule="auto"/>
              <w:jc w:val="both"/>
              <w:textAlignment w:val="baseline"/>
              <w:rPr>
                <w:rFonts w:ascii="Times New Roman" w:eastAsia="Calibri" w:hAnsi="Times New Roman" w:cs="Times New Roman"/>
                <w:b/>
                <w:lang w:val="lt-LT"/>
              </w:rPr>
            </w:pPr>
            <w:r w:rsidRPr="00FD096A">
              <w:rPr>
                <w:rFonts w:ascii="Times New Roman" w:hAnsi="Times New Roman" w:cs="Times New Roman"/>
                <w:b/>
              </w:rPr>
              <w:t xml:space="preserve">Taktinės užduočių valdymo sistemos </w:t>
            </w:r>
            <w:r w:rsidRPr="00FD096A">
              <w:rPr>
                <w:rFonts w:ascii="Times New Roman" w:hAnsi="Times New Roman" w:cs="Times New Roman"/>
              </w:rPr>
              <w:t>(TUVS</w:t>
            </w:r>
            <w:r w:rsidRPr="00FD096A">
              <w:rPr>
                <w:rFonts w:ascii="Times New Roman" w:hAnsi="Times New Roman" w:cs="Times New Roman"/>
                <w:b/>
              </w:rPr>
              <w:t>)</w:t>
            </w:r>
            <w:r w:rsidRPr="00FD096A">
              <w:rPr>
                <w:rFonts w:ascii="Times New Roman" w:hAnsi="Times New Roman" w:cs="Times New Roman"/>
              </w:rPr>
              <w:t>, įskaitant programinę ir techninę įrangą, kūrimo etapas (</w:t>
            </w:r>
            <w:r w:rsidRPr="00FD096A">
              <w:rPr>
                <w:rFonts w:ascii="Times New Roman" w:hAnsi="Times New Roman" w:cs="Times New Roman"/>
                <w:i/>
              </w:rPr>
              <w:t>angl. Development Phase</w:t>
            </w:r>
            <w:r w:rsidRPr="00FD096A">
              <w:rPr>
                <w:rFonts w:ascii="Times New Roman" w:hAnsi="Times New Roman" w:cs="Times New Roman"/>
              </w:rPr>
              <w:t>) turi būti baigtas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DE4B73" w14:textId="77777777" w:rsidR="007211CA" w:rsidRDefault="007211CA" w:rsidP="00E77111">
            <w:pPr>
              <w:autoSpaceDE w:val="0"/>
              <w:autoSpaceDN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CF231C7" w14:textId="7301306C" w:rsidR="00E77111" w:rsidRPr="00FD096A" w:rsidRDefault="007211CA" w:rsidP="00E77111">
            <w:pPr>
              <w:autoSpaceDE w:val="0"/>
              <w:autoSpaceDN w:val="0"/>
              <w:spacing w:after="0" w:line="240" w:lineRule="auto"/>
              <w:jc w:val="center"/>
              <w:textAlignment w:val="baseline"/>
              <w:rPr>
                <w:rFonts w:ascii="Times New Roman" w:eastAsia="Times New Roman" w:hAnsi="Times New Roman" w:cs="Times New Roman"/>
                <w:b/>
                <w:lang w:val="lt-LT" w:eastAsia="lt-LT"/>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257967" w14:textId="0780D7DB" w:rsidR="00E77111" w:rsidRPr="00FD096A" w:rsidRDefault="00883F30" w:rsidP="00E77111">
            <w:pPr>
              <w:autoSpaceDE w:val="0"/>
              <w:autoSpaceDN w:val="0"/>
              <w:spacing w:after="0" w:line="240" w:lineRule="auto"/>
              <w:jc w:val="center"/>
              <w:textAlignment w:val="baseline"/>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1F5AA641" w14:textId="77777777" w:rsidTr="00E77111">
        <w:trPr>
          <w:trHeight w:val="1622"/>
        </w:trPr>
        <w:tc>
          <w:tcPr>
            <w:tcW w:w="551"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F243FF9"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eastAsia="Calibri" w:hAnsi="Times New Roman" w:cs="Times New Roman"/>
                <w:lang w:val="lt-LT"/>
              </w:rPr>
              <w:t>1.7.</w:t>
            </w:r>
          </w:p>
        </w:tc>
        <w:tc>
          <w:tcPr>
            <w:tcW w:w="1878" w:type="pct"/>
            <w:tcBorders>
              <w:top w:val="single" w:sz="4" w:space="0" w:color="000000"/>
              <w:left w:val="single" w:sz="4" w:space="0" w:color="000000"/>
              <w:right w:val="single" w:sz="4" w:space="0" w:color="000000"/>
            </w:tcBorders>
            <w:shd w:val="clear" w:color="auto" w:fill="auto"/>
            <w:vAlign w:val="center"/>
          </w:tcPr>
          <w:p w14:paraId="3CB7220D" w14:textId="6E93F719" w:rsidR="00E77111" w:rsidRPr="00FD096A" w:rsidRDefault="00E77111" w:rsidP="00E77111">
            <w:pPr>
              <w:suppressAutoHyphens/>
              <w:autoSpaceDE w:val="0"/>
              <w:autoSpaceDN w:val="0"/>
              <w:spacing w:after="0" w:line="240" w:lineRule="auto"/>
              <w:jc w:val="both"/>
              <w:textAlignment w:val="baseline"/>
              <w:rPr>
                <w:rFonts w:ascii="Times New Roman" w:eastAsia="Calibri" w:hAnsi="Times New Roman" w:cs="Times New Roman"/>
                <w:lang w:val="lt-LT"/>
              </w:rPr>
            </w:pPr>
            <w:r w:rsidRPr="00FD096A">
              <w:rPr>
                <w:rFonts w:ascii="Times New Roman" w:hAnsi="Times New Roman" w:cs="Times New Roman"/>
              </w:rPr>
              <w:t>TUVS turi būti kvalifikuota saugiai naudoti pagal numatytą paskirtį</w:t>
            </w:r>
            <w:r>
              <w:rPr>
                <w:rFonts w:ascii="Times New Roman" w:hAnsi="Times New Roman" w:cs="Times New Roman"/>
              </w:rPr>
              <w:t>.</w:t>
            </w:r>
          </w:p>
        </w:tc>
        <w:tc>
          <w:tcPr>
            <w:tcW w:w="1249" w:type="pct"/>
            <w:tcBorders>
              <w:top w:val="single" w:sz="4" w:space="0" w:color="000000"/>
              <w:left w:val="single" w:sz="4" w:space="0" w:color="000000"/>
              <w:right w:val="single" w:sz="4" w:space="0" w:color="000000"/>
            </w:tcBorders>
            <w:shd w:val="clear" w:color="auto" w:fill="auto"/>
            <w:vAlign w:val="center"/>
          </w:tcPr>
          <w:p w14:paraId="1BAB57FE"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8A22A75" w14:textId="175B692B"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right w:val="single" w:sz="4" w:space="0" w:color="000000"/>
            </w:tcBorders>
            <w:shd w:val="clear" w:color="auto" w:fill="auto"/>
            <w:vAlign w:val="center"/>
          </w:tcPr>
          <w:p w14:paraId="6043AD42" w14:textId="2605E44B" w:rsidR="00E77111" w:rsidRPr="00FD096A" w:rsidRDefault="00883F30" w:rsidP="00E7711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10395B90" w14:textId="77777777" w:rsidTr="00883F30">
        <w:trPr>
          <w:trHeight w:val="1884"/>
        </w:trPr>
        <w:tc>
          <w:tcPr>
            <w:tcW w:w="551"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ACF426B"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rPr>
              <w:t>1.8.</w:t>
            </w:r>
          </w:p>
        </w:tc>
        <w:tc>
          <w:tcPr>
            <w:tcW w:w="1878" w:type="pct"/>
            <w:tcBorders>
              <w:top w:val="single" w:sz="4" w:space="0" w:color="000000"/>
              <w:left w:val="single" w:sz="4" w:space="0" w:color="000000"/>
              <w:right w:val="single" w:sz="4" w:space="0" w:color="000000"/>
            </w:tcBorders>
            <w:shd w:val="clear" w:color="auto" w:fill="auto"/>
          </w:tcPr>
          <w:p w14:paraId="0C33DCDD" w14:textId="0BF0B91D"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TUVS ir jos komplektuojančios dalys/komponentai turi būti naujai pagamintos (nenaudotos ir neatnaujintos)</w:t>
            </w:r>
            <w:r>
              <w:rPr>
                <w:rFonts w:ascii="Times New Roman" w:hAnsi="Times New Roman" w:cs="Times New Roman"/>
              </w:rPr>
              <w:t>.</w:t>
            </w:r>
          </w:p>
        </w:tc>
        <w:tc>
          <w:tcPr>
            <w:tcW w:w="1249" w:type="pct"/>
            <w:tcBorders>
              <w:top w:val="single" w:sz="4" w:space="0" w:color="000000"/>
              <w:left w:val="single" w:sz="4" w:space="0" w:color="000000"/>
              <w:right w:val="single" w:sz="4" w:space="0" w:color="000000"/>
            </w:tcBorders>
            <w:shd w:val="clear" w:color="auto" w:fill="auto"/>
            <w:vAlign w:val="center"/>
          </w:tcPr>
          <w:p w14:paraId="6DB750A0"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CACC388" w14:textId="2C9CEFE1"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right w:val="single" w:sz="4" w:space="0" w:color="000000"/>
            </w:tcBorders>
            <w:shd w:val="clear" w:color="auto" w:fill="auto"/>
            <w:vAlign w:val="center"/>
          </w:tcPr>
          <w:p w14:paraId="4AD6098E" w14:textId="50B3BBC6" w:rsidR="00E77111" w:rsidRPr="00FD096A" w:rsidRDefault="00883F30" w:rsidP="00E7711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0EAB3207"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86C292"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rPr>
              <w:t>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CE3255F" w14:textId="348F0DAE"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TUVS ir jos komponentai turi atitikti MIL-S-901D standartą B klasės II klasės įrangai, MIL-STD-167-1 standartą I tipo įrangai (</w:t>
            </w:r>
            <w:r w:rsidRPr="00FD096A">
              <w:rPr>
                <w:rFonts w:ascii="Times New Roman" w:hAnsi="Times New Roman" w:cs="Times New Roman"/>
                <w:i/>
              </w:rPr>
              <w:t xml:space="preserve">angl. MIL-STD-167-1 Mechanical Vibrations of Shipboard Equipment (Type I </w:t>
            </w:r>
            <w:r w:rsidRPr="00FD096A">
              <w:rPr>
                <w:rFonts w:ascii="Times New Roman" w:hAnsi="Times New Roman" w:cs="Times New Roman"/>
                <w:i/>
              </w:rPr>
              <w:lastRenderedPageBreak/>
              <w:t>– Environmental, and Type II – Internally Excited</w:t>
            </w:r>
            <w:r w:rsidRPr="00FD096A">
              <w:rPr>
                <w:rFonts w:ascii="Times New Roman" w:hAnsi="Times New Roman" w:cs="Times New Roman"/>
              </w:rPr>
              <w: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F31A30"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011D682F" w14:textId="27406D8C"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28F2A" w14:textId="1826F473" w:rsidR="00E77111" w:rsidRPr="00FD096A" w:rsidRDefault="00883F30" w:rsidP="00E7711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21C8C53C"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AAE778" w14:textId="77777777" w:rsidR="00E77111" w:rsidRPr="00FD096A" w:rsidRDefault="00E77111" w:rsidP="00E77111">
            <w:pPr>
              <w:suppressAutoHyphens/>
              <w:autoSpaceDE w:val="0"/>
              <w:autoSpaceDN w:val="0"/>
              <w:spacing w:after="0" w:line="240" w:lineRule="auto"/>
              <w:jc w:val="center"/>
              <w:textAlignment w:val="baseline"/>
              <w:rPr>
                <w:rFonts w:ascii="Times New Roman" w:eastAsia="Calibri" w:hAnsi="Times New Roman" w:cs="Times New Roman"/>
                <w:lang w:val="lt-LT"/>
              </w:rPr>
            </w:pPr>
            <w:r w:rsidRPr="00FD096A">
              <w:rPr>
                <w:rFonts w:ascii="Times New Roman" w:hAnsi="Times New Roman" w:cs="Times New Roman"/>
              </w:rPr>
              <w:t>1.10.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F7ED7E3" w14:textId="6F0C8B26"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 xml:space="preserve">TUVS elektromagnetinis suderinamumas </w:t>
            </w:r>
            <w:r w:rsidRPr="00FD096A">
              <w:rPr>
                <w:rFonts w:ascii="Times New Roman" w:hAnsi="Times New Roman" w:cs="Times New Roman"/>
                <w:i/>
              </w:rPr>
              <w:t>(angl. Electromagnetic Compatibility</w:t>
            </w:r>
            <w:r w:rsidRPr="00FD096A">
              <w:rPr>
                <w:rFonts w:ascii="Times New Roman" w:hAnsi="Times New Roman" w:cs="Times New Roman"/>
              </w:rPr>
              <w:t>) turi atitikti MIL-STD-461F standarto reikalavimus, taikomus antvandeniniams laivams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732668"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02CEB85" w14:textId="02955BE5"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46540ECE" w14:textId="2A6C3ED3" w:rsidR="00E77111" w:rsidRPr="00FD096A" w:rsidRDefault="00883F30" w:rsidP="00E7711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5B61A700" w14:textId="77777777" w:rsidTr="00E77111">
        <w:trPr>
          <w:trHeight w:val="526"/>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0FB2EAD" w14:textId="4CB47C26"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1.11.</w:t>
            </w:r>
          </w:p>
        </w:tc>
        <w:tc>
          <w:tcPr>
            <w:tcW w:w="1878" w:type="pct"/>
            <w:vMerge w:val="restart"/>
            <w:tcBorders>
              <w:top w:val="single" w:sz="4" w:space="0" w:color="000000"/>
              <w:left w:val="single" w:sz="4" w:space="0" w:color="000000"/>
              <w:right w:val="single" w:sz="4" w:space="0" w:color="000000"/>
            </w:tcBorders>
            <w:shd w:val="clear" w:color="auto" w:fill="auto"/>
          </w:tcPr>
          <w:p w14:paraId="4F3A811B" w14:textId="4F4320D2"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 xml:space="preserve">Laivo išorėje sumontuota TUVS įranga ir komponentai turi užtikrintai veikti esant stipriam lietui ar rūkui, bei vyraujant vėjo stiprumui iki 30 m/s ir M1-M3 aplinkos temperatūroms </w:t>
            </w:r>
            <w:r w:rsidRPr="00E77111">
              <w:rPr>
                <w:rFonts w:ascii="Times New Roman" w:hAnsi="Times New Roman" w:cs="Times New Roman"/>
                <w:b/>
              </w:rPr>
              <w:t>nuo -20ºC iki +45ºC</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AFA6721"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277D5FB" w14:textId="735351B9"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A58CA9D" w14:textId="098D367E" w:rsidR="00E77111" w:rsidRPr="00FD096A" w:rsidRDefault="00883F30" w:rsidP="00E7711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E77111" w:rsidRPr="00FD096A" w14:paraId="75106C4E" w14:textId="77777777" w:rsidTr="00E77111">
        <w:trPr>
          <w:trHeight w:val="526"/>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0E8C1F" w14:textId="77777777"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2A227627" w14:textId="77777777" w:rsidR="00E77111" w:rsidRPr="00FD096A" w:rsidRDefault="00E77111" w:rsidP="00E7711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71B776F" w14:textId="1B80BB88" w:rsidR="00E77111" w:rsidRPr="00FD096A" w:rsidRDefault="00E77111" w:rsidP="00E7711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 xml:space="preserve">Nurodyti </w:t>
            </w:r>
            <w:r w:rsidRPr="00E77111">
              <w:rPr>
                <w:rFonts w:ascii="Times New Roman" w:eastAsia="Calibri" w:hAnsi="Times New Roman" w:cs="Times New Roman"/>
              </w:rPr>
              <w:t>M1-M3 aplinkos temperatūr</w:t>
            </w:r>
            <w:r>
              <w:rPr>
                <w:rFonts w:ascii="Times New Roman" w:eastAsia="Calibri" w:hAnsi="Times New Roman" w:cs="Times New Roman"/>
              </w:rPr>
              <w:t>ų diapozoną</w:t>
            </w:r>
            <w:r w:rsidRPr="00E77111">
              <w:rPr>
                <w:rFonts w:ascii="Times New Roman" w:eastAsia="Calibri" w:hAnsi="Times New Roman" w:cs="Times New Roman"/>
              </w:rPr>
              <w:t xml:space="preserve"> </w:t>
            </w:r>
            <w:r w:rsidRPr="00E77111">
              <w:rPr>
                <w:rFonts w:ascii="Times New Roman" w:eastAsia="Calibri" w:hAnsi="Times New Roman" w:cs="Times New Roman"/>
                <w:b/>
              </w:rPr>
              <w:t>nuo -</w:t>
            </w:r>
            <w:r>
              <w:rPr>
                <w:rFonts w:ascii="Times New Roman" w:eastAsia="Calibri" w:hAnsi="Times New Roman" w:cs="Times New Roman"/>
                <w:b/>
              </w:rPr>
              <w:t>___</w:t>
            </w:r>
            <w:r w:rsidRPr="00E77111">
              <w:rPr>
                <w:rFonts w:ascii="Times New Roman" w:eastAsia="Calibri" w:hAnsi="Times New Roman" w:cs="Times New Roman"/>
                <w:b/>
              </w:rPr>
              <w:t>ºC iki +</w:t>
            </w:r>
            <w:r>
              <w:rPr>
                <w:rFonts w:ascii="Times New Roman" w:eastAsia="Calibri" w:hAnsi="Times New Roman" w:cs="Times New Roman"/>
                <w:b/>
              </w:rPr>
              <w:t>___</w:t>
            </w:r>
            <w:r w:rsidRPr="00E77111">
              <w:rPr>
                <w:rFonts w:ascii="Times New Roman" w:eastAsia="Calibri" w:hAnsi="Times New Roman" w:cs="Times New Roman"/>
                <w:b/>
              </w:rPr>
              <w:t>ºC</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43C198D1" w14:textId="695C12AF" w:rsidR="00E77111" w:rsidRPr="00FD096A" w:rsidRDefault="00E77111" w:rsidP="00E77111">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E77111" w:rsidRPr="00FD096A" w14:paraId="4B3E8A56"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E9AE6" w14:textId="12F7EFBA"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4A96B41" w14:textId="034F7EBD"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 xml:space="preserve">Visa laivo išorėje sumontuota TUVS įranga ir komponentai turi būti sertifikuoti </w:t>
            </w:r>
            <w:r w:rsidRPr="00E77111">
              <w:rPr>
                <w:rFonts w:ascii="Times New Roman" w:hAnsi="Times New Roman" w:cs="Times New Roman"/>
                <w:b/>
              </w:rPr>
              <w:t>ne žemesnei kaip IP56 klasei</w:t>
            </w:r>
            <w:r w:rsidRPr="00FD096A">
              <w:rPr>
                <w:rFonts w:ascii="Times New Roman" w:hAnsi="Times New Roman" w:cs="Times New Roman"/>
              </w:rPr>
              <w:t xml:space="preserve"> pagal IEC standartą 60529</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8486A4" w14:textId="02CA211B" w:rsidR="00E77111" w:rsidRPr="00FD096A" w:rsidRDefault="00E77111" w:rsidP="00E77111">
            <w:pPr>
              <w:suppressAutoHyphens/>
              <w:autoSpaceDE w:val="0"/>
              <w:spacing w:after="0" w:line="240" w:lineRule="auto"/>
              <w:jc w:val="center"/>
              <w:textAlignment w:val="baseline"/>
              <w:rPr>
                <w:rFonts w:ascii="Times New Roman" w:eastAsia="Calibri" w:hAnsi="Times New Roman" w:cs="Times New Roman"/>
              </w:rPr>
            </w:pPr>
            <w:r w:rsidRPr="00E77111">
              <w:rPr>
                <w:rFonts w:ascii="Times New Roman" w:eastAsia="Calibri" w:hAnsi="Times New Roman" w:cs="Times New Roman"/>
              </w:rPr>
              <w:t>Nurodyti</w:t>
            </w:r>
            <w:r>
              <w:rPr>
                <w:rFonts w:ascii="Times New Roman" w:eastAsia="Calibri" w:hAnsi="Times New Roman" w:cs="Times New Roman"/>
              </w:rPr>
              <w:t xml:space="preserve"> IP klasę pagal IEC standartą 60529: _____</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312DF5E1" w14:textId="74D7A25E" w:rsidR="00E77111" w:rsidRPr="00FD096A" w:rsidRDefault="00E77111" w:rsidP="00E77111">
            <w:pPr>
              <w:suppressAutoHyphens/>
              <w:autoSpaceDE w:val="0"/>
              <w:spacing w:after="0" w:line="240" w:lineRule="auto"/>
              <w:jc w:val="center"/>
              <w:textAlignment w:val="baseline"/>
              <w:rPr>
                <w:rFonts w:ascii="Times New Roman" w:hAnsi="Times New Roman" w:cs="Times New Roman"/>
                <w:i/>
                <w:iCs/>
                <w:color w:val="000000"/>
              </w:rPr>
            </w:pPr>
            <w:r w:rsidRPr="00E77111">
              <w:rPr>
                <w:rFonts w:ascii="Times New Roman" w:hAnsi="Times New Roman" w:cs="Times New Roman"/>
                <w:i/>
                <w:iCs/>
                <w:color w:val="000000"/>
              </w:rPr>
              <w:t>Dokumentas ir puslapis, kur nurodyti reikalavimą patvirtinantys / įrodantys duomenys</w:t>
            </w:r>
          </w:p>
        </w:tc>
      </w:tr>
      <w:tr w:rsidR="00E77111" w:rsidRPr="00FD096A" w14:paraId="3D0C1D9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1CFEA" w14:textId="35B2446E"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042020C" w14:textId="3BDC08EF"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 xml:space="preserve">Viduje sumontuota įranga, turi veikti </w:t>
            </w:r>
            <w:r w:rsidRPr="00E77111">
              <w:rPr>
                <w:rFonts w:ascii="Times New Roman" w:hAnsi="Times New Roman" w:cs="Times New Roman"/>
                <w:b/>
              </w:rPr>
              <w:t>nuo +5ºC iki +40ºC temperatūroje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56F7C" w14:textId="68B99509" w:rsidR="00E77111" w:rsidRPr="00FD096A" w:rsidRDefault="00E77111" w:rsidP="00E7711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 xml:space="preserve">Nurodyti </w:t>
            </w:r>
            <w:r w:rsidRPr="00E77111">
              <w:rPr>
                <w:rFonts w:ascii="Times New Roman" w:eastAsia="Calibri" w:hAnsi="Times New Roman" w:cs="Times New Roman"/>
              </w:rPr>
              <w:t>temperatūr</w:t>
            </w:r>
            <w:r>
              <w:rPr>
                <w:rFonts w:ascii="Times New Roman" w:eastAsia="Calibri" w:hAnsi="Times New Roman" w:cs="Times New Roman"/>
              </w:rPr>
              <w:t>ų diapozoną</w:t>
            </w:r>
            <w:r w:rsidRPr="00E77111">
              <w:rPr>
                <w:rFonts w:ascii="Times New Roman" w:eastAsia="Calibri" w:hAnsi="Times New Roman" w:cs="Times New Roman"/>
              </w:rPr>
              <w:t xml:space="preserve"> </w:t>
            </w:r>
            <w:r w:rsidRPr="00E77111">
              <w:rPr>
                <w:rFonts w:ascii="Times New Roman" w:eastAsia="Calibri" w:hAnsi="Times New Roman" w:cs="Times New Roman"/>
                <w:b/>
              </w:rPr>
              <w:t>nuo -</w:t>
            </w:r>
            <w:r>
              <w:rPr>
                <w:rFonts w:ascii="Times New Roman" w:eastAsia="Calibri" w:hAnsi="Times New Roman" w:cs="Times New Roman"/>
                <w:b/>
              </w:rPr>
              <w:t>___</w:t>
            </w:r>
            <w:r w:rsidRPr="00E77111">
              <w:rPr>
                <w:rFonts w:ascii="Times New Roman" w:eastAsia="Calibri" w:hAnsi="Times New Roman" w:cs="Times New Roman"/>
                <w:b/>
              </w:rPr>
              <w:t>ºC iki +</w:t>
            </w:r>
            <w:r>
              <w:rPr>
                <w:rFonts w:ascii="Times New Roman" w:eastAsia="Calibri" w:hAnsi="Times New Roman" w:cs="Times New Roman"/>
                <w:b/>
              </w:rPr>
              <w:t>___</w:t>
            </w:r>
            <w:r w:rsidRPr="00E77111">
              <w:rPr>
                <w:rFonts w:ascii="Times New Roman" w:eastAsia="Calibri" w:hAnsi="Times New Roman" w:cs="Times New Roman"/>
                <w:b/>
              </w:rPr>
              <w:t>ºC</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4BA2BBD1" w14:textId="2404D705" w:rsidR="00E77111" w:rsidRPr="00FD096A" w:rsidRDefault="00E77111" w:rsidP="00E77111">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E77111" w:rsidRPr="00FD096A" w14:paraId="61F29F1C"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8FE95" w14:textId="1CE26E68"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B3B8B7F" w14:textId="3B770BB5"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 xml:space="preserve">Ši įranga turi būti sertifikuota </w:t>
            </w:r>
            <w:r w:rsidRPr="00E77111">
              <w:rPr>
                <w:rFonts w:ascii="Times New Roman" w:hAnsi="Times New Roman" w:cs="Times New Roman"/>
                <w:b/>
              </w:rPr>
              <w:t>ne žemesnei kaip IP33 klasei</w:t>
            </w:r>
            <w:r w:rsidRPr="00FD096A">
              <w:rPr>
                <w:rFonts w:ascii="Times New Roman" w:hAnsi="Times New Roman" w:cs="Times New Roman"/>
              </w:rPr>
              <w:t xml:space="preserve"> pagal IEC standartą 60529</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635A29" w14:textId="42C1645D" w:rsidR="00E77111" w:rsidRPr="00FD096A" w:rsidRDefault="00E77111" w:rsidP="00E77111">
            <w:pPr>
              <w:suppressAutoHyphens/>
              <w:autoSpaceDE w:val="0"/>
              <w:spacing w:after="0" w:line="240" w:lineRule="auto"/>
              <w:jc w:val="center"/>
              <w:textAlignment w:val="baseline"/>
              <w:rPr>
                <w:rFonts w:ascii="Times New Roman" w:eastAsia="Calibri" w:hAnsi="Times New Roman" w:cs="Times New Roman"/>
              </w:rPr>
            </w:pPr>
            <w:r w:rsidRPr="00E77111">
              <w:rPr>
                <w:rFonts w:ascii="Times New Roman" w:eastAsia="Calibri" w:hAnsi="Times New Roman" w:cs="Times New Roman"/>
              </w:rPr>
              <w:t>Nurodyti</w:t>
            </w:r>
            <w:r>
              <w:rPr>
                <w:rFonts w:ascii="Times New Roman" w:eastAsia="Calibri" w:hAnsi="Times New Roman" w:cs="Times New Roman"/>
              </w:rPr>
              <w:t xml:space="preserve"> IP klasę pagal IEC standartą 60529: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869443" w14:textId="7C56D146" w:rsidR="00E77111" w:rsidRPr="00FD096A" w:rsidRDefault="00E77111" w:rsidP="00E77111">
            <w:pPr>
              <w:suppressAutoHyphens/>
              <w:autoSpaceDE w:val="0"/>
              <w:spacing w:after="0" w:line="240" w:lineRule="auto"/>
              <w:jc w:val="center"/>
              <w:textAlignment w:val="baseline"/>
              <w:rPr>
                <w:rFonts w:ascii="Times New Roman" w:hAnsi="Times New Roman" w:cs="Times New Roman"/>
                <w:i/>
                <w:iCs/>
                <w:color w:val="000000"/>
              </w:rPr>
            </w:pPr>
            <w:r w:rsidRPr="00E77111">
              <w:rPr>
                <w:rFonts w:ascii="Times New Roman" w:hAnsi="Times New Roman" w:cs="Times New Roman"/>
                <w:i/>
                <w:iCs/>
                <w:color w:val="000000"/>
              </w:rPr>
              <w:t>Dokumentas ir puslapis, kur nurodyti reikalavimą patvirtinantys / įrodantys duomenys</w:t>
            </w:r>
          </w:p>
        </w:tc>
      </w:tr>
      <w:tr w:rsidR="00E77111" w:rsidRPr="00FD096A" w14:paraId="2FDBF6E4"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7AEC5" w14:textId="586103FA"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CA8A73E" w14:textId="58422F6F"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 xml:space="preserve">TUVS viduje ir išorėje montuojama įranga bei komponentai turi nepriekaištingai veikti temperatūrų diapazone </w:t>
            </w:r>
            <w:r w:rsidRPr="00E77111">
              <w:rPr>
                <w:rFonts w:ascii="Times New Roman" w:hAnsi="Times New Roman" w:cs="Times New Roman"/>
                <w:b/>
              </w:rPr>
              <w:t>nuo -25 ºC iki +45 ºC</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24A9AD" w14:textId="7E1F6123" w:rsidR="00E77111" w:rsidRPr="00FD096A" w:rsidRDefault="00E77111" w:rsidP="00E7711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 xml:space="preserve">Nurodyti </w:t>
            </w:r>
            <w:r w:rsidRPr="00E77111">
              <w:rPr>
                <w:rFonts w:ascii="Times New Roman" w:eastAsia="Calibri" w:hAnsi="Times New Roman" w:cs="Times New Roman"/>
              </w:rPr>
              <w:t>temperatūr</w:t>
            </w:r>
            <w:r>
              <w:rPr>
                <w:rFonts w:ascii="Times New Roman" w:eastAsia="Calibri" w:hAnsi="Times New Roman" w:cs="Times New Roman"/>
              </w:rPr>
              <w:t>ų diapozoną</w:t>
            </w:r>
            <w:r w:rsidRPr="00E77111">
              <w:rPr>
                <w:rFonts w:ascii="Times New Roman" w:eastAsia="Calibri" w:hAnsi="Times New Roman" w:cs="Times New Roman"/>
              </w:rPr>
              <w:t xml:space="preserve"> </w:t>
            </w:r>
            <w:r w:rsidRPr="00E77111">
              <w:rPr>
                <w:rFonts w:ascii="Times New Roman" w:eastAsia="Calibri" w:hAnsi="Times New Roman" w:cs="Times New Roman"/>
                <w:b/>
              </w:rPr>
              <w:t>nuo -</w:t>
            </w:r>
            <w:r>
              <w:rPr>
                <w:rFonts w:ascii="Times New Roman" w:eastAsia="Calibri" w:hAnsi="Times New Roman" w:cs="Times New Roman"/>
                <w:b/>
              </w:rPr>
              <w:t>___</w:t>
            </w:r>
            <w:r w:rsidRPr="00E77111">
              <w:rPr>
                <w:rFonts w:ascii="Times New Roman" w:eastAsia="Calibri" w:hAnsi="Times New Roman" w:cs="Times New Roman"/>
                <w:b/>
              </w:rPr>
              <w:t>ºC iki +</w:t>
            </w:r>
            <w:r>
              <w:rPr>
                <w:rFonts w:ascii="Times New Roman" w:eastAsia="Calibri" w:hAnsi="Times New Roman" w:cs="Times New Roman"/>
                <w:b/>
              </w:rPr>
              <w:t>___</w:t>
            </w:r>
            <w:r w:rsidRPr="00E77111">
              <w:rPr>
                <w:rFonts w:ascii="Times New Roman" w:eastAsia="Calibri" w:hAnsi="Times New Roman" w:cs="Times New Roman"/>
                <w:b/>
              </w:rPr>
              <w:t>ºC</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28E1582" w14:textId="14DE751A" w:rsidR="00E77111" w:rsidRPr="00FD096A" w:rsidRDefault="00E77111" w:rsidP="00E77111">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E77111" w:rsidRPr="00FD096A" w14:paraId="44BEEA14"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92EDE" w14:textId="1149D445"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AD7B11E" w14:textId="7E22A9FC"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TUVS vidaus ir lauko įrangos sandėliavimo temperatūros diapazonas turi būti nuo -</w:t>
            </w:r>
            <w:r w:rsidRPr="00E77111">
              <w:rPr>
                <w:rFonts w:ascii="Times New Roman" w:hAnsi="Times New Roman" w:cs="Times New Roman"/>
                <w:b/>
              </w:rPr>
              <w:t>34 ºC iki +48 ºC</w:t>
            </w:r>
            <w:r w:rsidRPr="00FD096A">
              <w:rPr>
                <w:rFonts w:ascii="Times New Roman" w:hAnsi="Times New Roman" w:cs="Times New Roman"/>
              </w:rPr>
              <w:t xml:space="preserve"> pagal gamintojo rekomenduojamas TUVS įrangos ir komponentų sandėliavimo sąlygas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2CE20" w14:textId="4F8BAF29" w:rsidR="00E77111" w:rsidRPr="00FD096A" w:rsidRDefault="00E77111" w:rsidP="00E77111">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rPr>
              <w:t xml:space="preserve">Nurodyti </w:t>
            </w:r>
            <w:r w:rsidRPr="00E77111">
              <w:rPr>
                <w:rFonts w:ascii="Times New Roman" w:eastAsia="Calibri" w:hAnsi="Times New Roman" w:cs="Times New Roman"/>
              </w:rPr>
              <w:t>temperatūr</w:t>
            </w:r>
            <w:r>
              <w:rPr>
                <w:rFonts w:ascii="Times New Roman" w:eastAsia="Calibri" w:hAnsi="Times New Roman" w:cs="Times New Roman"/>
              </w:rPr>
              <w:t>ų diapozoną</w:t>
            </w:r>
            <w:r w:rsidRPr="00E77111">
              <w:rPr>
                <w:rFonts w:ascii="Times New Roman" w:eastAsia="Calibri" w:hAnsi="Times New Roman" w:cs="Times New Roman"/>
              </w:rPr>
              <w:t xml:space="preserve"> </w:t>
            </w:r>
            <w:r w:rsidRPr="00E77111">
              <w:rPr>
                <w:rFonts w:ascii="Times New Roman" w:eastAsia="Calibri" w:hAnsi="Times New Roman" w:cs="Times New Roman"/>
                <w:b/>
              </w:rPr>
              <w:t>nuo -</w:t>
            </w:r>
            <w:r>
              <w:rPr>
                <w:rFonts w:ascii="Times New Roman" w:eastAsia="Calibri" w:hAnsi="Times New Roman" w:cs="Times New Roman"/>
                <w:b/>
              </w:rPr>
              <w:t>___</w:t>
            </w:r>
            <w:r w:rsidRPr="00E77111">
              <w:rPr>
                <w:rFonts w:ascii="Times New Roman" w:eastAsia="Calibri" w:hAnsi="Times New Roman" w:cs="Times New Roman"/>
                <w:b/>
              </w:rPr>
              <w:t>ºC iki +</w:t>
            </w:r>
            <w:r>
              <w:rPr>
                <w:rFonts w:ascii="Times New Roman" w:eastAsia="Calibri" w:hAnsi="Times New Roman" w:cs="Times New Roman"/>
                <w:b/>
              </w:rPr>
              <w:t>___</w:t>
            </w:r>
            <w:r w:rsidRPr="00E77111">
              <w:rPr>
                <w:rFonts w:ascii="Times New Roman" w:eastAsia="Calibri" w:hAnsi="Times New Roman" w:cs="Times New Roman"/>
                <w:b/>
              </w:rPr>
              <w:t>ºC</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499A6FC6" w14:textId="3CCB8BAA" w:rsidR="00E77111" w:rsidRPr="00FD096A" w:rsidRDefault="00E77111" w:rsidP="00E77111">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E77111" w:rsidRPr="00FD096A" w14:paraId="24CA5B33" w14:textId="77777777" w:rsidTr="00E7711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0A52F" w14:textId="7EFB7653" w:rsidR="00E77111" w:rsidRPr="00FD096A" w:rsidRDefault="00E77111" w:rsidP="00E77111">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AEDD6A9" w14:textId="12E021A2"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Gamintojas turi pateikti pirkėjui TUVS sandėliavimo reikalavimus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C3D678"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1510263" w14:textId="56078EB4"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56681" w14:textId="7DDFAE61" w:rsidR="00E77111" w:rsidRPr="00FD096A" w:rsidRDefault="00883F30" w:rsidP="002E1660">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002E1660">
              <w:rPr>
                <w:rFonts w:ascii="Times New Roman" w:eastAsia="Times New Roman" w:hAnsi="Times New Roman" w:cs="Times New Roman"/>
                <w:lang w:val="lt-LT" w:eastAsia="lt-LT"/>
              </w:rPr>
              <w:t xml:space="preserve"> sutarties vykdymo metu</w:t>
            </w:r>
          </w:p>
        </w:tc>
      </w:tr>
      <w:tr w:rsidR="00E77111" w:rsidRPr="00FD096A" w14:paraId="28A6C74D" w14:textId="77777777" w:rsidTr="00257C1D">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EF2425" w14:textId="0FF74764" w:rsidR="00E77111" w:rsidRPr="00FD096A" w:rsidRDefault="00E77111" w:rsidP="00E77111">
            <w:pPr>
              <w:suppressAutoHyphens/>
              <w:autoSpaceDE w:val="0"/>
              <w:autoSpaceDN w:val="0"/>
              <w:spacing w:after="0" w:line="240" w:lineRule="auto"/>
              <w:ind w:right="18"/>
              <w:jc w:val="center"/>
              <w:textAlignment w:val="baseline"/>
              <w:rPr>
                <w:rFonts w:ascii="Times New Roman" w:hAnsi="Times New Roman" w:cs="Times New Roman"/>
              </w:rPr>
            </w:pPr>
            <w:r w:rsidRPr="00FD096A">
              <w:rPr>
                <w:rFonts w:ascii="Times New Roman" w:hAnsi="Times New Roman" w:cs="Times New Roman"/>
              </w:rPr>
              <w:t>1.18.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4A60A1" w14:textId="054BD45D" w:rsidR="00E77111" w:rsidRPr="00FD096A" w:rsidRDefault="00E77111" w:rsidP="00E77111">
            <w:pPr>
              <w:spacing w:after="0" w:line="240" w:lineRule="auto"/>
              <w:jc w:val="both"/>
              <w:rPr>
                <w:rFonts w:ascii="Times New Roman" w:hAnsi="Times New Roman" w:cs="Times New Roman"/>
              </w:rPr>
            </w:pPr>
            <w:r w:rsidRPr="00FD096A">
              <w:rPr>
                <w:rFonts w:ascii="Times New Roman" w:hAnsi="Times New Roman" w:cs="Times New Roman"/>
              </w:rPr>
              <w:t>Gamintojas turi užtikrinti nepertraukiamą TUVS ir su ja susijusios įrangos bei komponentų veikimą, kai sistema yra prijungta prie laivo maitinimo sistemos: 115 V, 440 V, 60 Hz (kintamosios srovės) ir 24 V (nuolatinės srovės).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C61A8C" w14:textId="77777777" w:rsidR="007211CA" w:rsidRDefault="007211CA" w:rsidP="00E77111">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169DB61" w14:textId="04F51F71" w:rsidR="00E77111" w:rsidRPr="00FD096A" w:rsidRDefault="007211CA" w:rsidP="00E77111">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5511D860" w14:textId="620EBBD0" w:rsidR="00E77111" w:rsidRPr="00FD096A" w:rsidRDefault="00883F30" w:rsidP="00E7711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174D2776" w14:textId="77777777" w:rsidTr="00257C1D">
        <w:trPr>
          <w:trHeight w:val="739"/>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0CFEF23" w14:textId="1C7F8A77"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1.19.</w:t>
            </w:r>
          </w:p>
        </w:tc>
        <w:tc>
          <w:tcPr>
            <w:tcW w:w="1878" w:type="pct"/>
            <w:vMerge w:val="restart"/>
            <w:tcBorders>
              <w:top w:val="single" w:sz="4" w:space="0" w:color="000000"/>
              <w:left w:val="single" w:sz="4" w:space="0" w:color="000000"/>
              <w:right w:val="single" w:sz="4" w:space="0" w:color="000000"/>
            </w:tcBorders>
            <w:shd w:val="clear" w:color="auto" w:fill="auto"/>
          </w:tcPr>
          <w:p w14:paraId="5415FE0F" w14:textId="46694300"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 xml:space="preserve">TUVS turi būti aprūpinta nepriklausoma nepertraukiamo maitinimo sistema (toliau tekste - UPS), kuri užtikrintų nepertraukiamą sistemos veikimą visu pajėgumu (išskyrus pagrindinio pabūklo veikimą) </w:t>
            </w:r>
            <w:r w:rsidRPr="00257C1D">
              <w:rPr>
                <w:rFonts w:ascii="Times New Roman" w:hAnsi="Times New Roman" w:cs="Times New Roman"/>
                <w:b/>
              </w:rPr>
              <w:t xml:space="preserve">ne trumpiau kaip 5 minutes sutrikus </w:t>
            </w:r>
            <w:r w:rsidRPr="00FD096A">
              <w:rPr>
                <w:rFonts w:ascii="Times New Roman" w:hAnsi="Times New Roman" w:cs="Times New Roman"/>
              </w:rPr>
              <w:t>laivo elektros energijos tiekimui.</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CBF9EDE"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AC07850" w14:textId="3E3E9AD1"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4D4805B" w14:textId="49F6556A"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728BA566" w14:textId="77777777" w:rsidTr="00257C1D">
        <w:trPr>
          <w:trHeight w:val="739"/>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B95718" w14:textId="77777777"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264ED79C" w14:textId="77777777" w:rsidR="00257C1D" w:rsidRPr="00FD096A" w:rsidRDefault="00257C1D" w:rsidP="00257C1D">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39B255BD" w14:textId="62C490E0" w:rsidR="00257C1D" w:rsidRPr="00257C1D" w:rsidRDefault="00257C1D" w:rsidP="00257C1D">
            <w:pPr>
              <w:suppressAutoHyphens/>
              <w:autoSpaceDE w:val="0"/>
              <w:spacing w:after="0" w:line="240" w:lineRule="auto"/>
              <w:jc w:val="center"/>
              <w:textAlignment w:val="baseline"/>
              <w:rPr>
                <w:rFonts w:ascii="Times New Roman" w:eastAsia="Calibri" w:hAnsi="Times New Roman" w:cs="Times New Roman"/>
                <w:i/>
              </w:rPr>
            </w:pPr>
            <w:r w:rsidRPr="00257C1D">
              <w:rPr>
                <w:rFonts w:ascii="Times New Roman" w:eastAsia="Calibri" w:hAnsi="Times New Roman" w:cs="Times New Roman"/>
                <w:i/>
              </w:rPr>
              <w:t>Nurodyti sistemos nepertraukiamo veikimo trūkmę</w:t>
            </w:r>
            <w:r>
              <w:rPr>
                <w:rFonts w:ascii="Times New Roman" w:eastAsia="Calibri" w:hAnsi="Times New Roman" w:cs="Times New Roman"/>
                <w:i/>
              </w:rPr>
              <w:t xml:space="preserve"> su UPS</w:t>
            </w:r>
            <w:r w:rsidRPr="00257C1D">
              <w:rPr>
                <w:rFonts w:ascii="Times New Roman" w:eastAsia="Calibri" w:hAnsi="Times New Roman" w:cs="Times New Roman"/>
                <w:i/>
              </w:rPr>
              <w:t>: ______ min.</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098FF3E1" w14:textId="73F2283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257C1D" w:rsidRPr="00FD096A" w14:paraId="4D9B23D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E35F70" w14:textId="0EB3A2F7"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D11B6A" w14:textId="179A1F68"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 xml:space="preserve">UPS turi užtikrinti papildomą sistemai reikalingą laiką, praėjus 1.19 punkte nurodytam laiko tarpsniui, </w:t>
            </w:r>
            <w:proofErr w:type="gramStart"/>
            <w:r w:rsidRPr="00FD096A">
              <w:rPr>
                <w:rFonts w:ascii="Times New Roman" w:hAnsi="Times New Roman" w:cs="Times New Roman"/>
              </w:rPr>
              <w:t>reikalingą</w:t>
            </w:r>
            <w:proofErr w:type="gramEnd"/>
            <w:r w:rsidRPr="00FD096A">
              <w:rPr>
                <w:rFonts w:ascii="Times New Roman" w:hAnsi="Times New Roman" w:cs="Times New Roman"/>
              </w:rPr>
              <w:t xml:space="preserve"> TUVS visiškai automatiškai saugiai išsijungti sutrikus laivo elektros energijos tiekimui.</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A6FB46"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2156F2D" w14:textId="0C02A6A4"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7B56D7A1" w14:textId="1528B3A6"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1F65306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31B36" w14:textId="63E89F86"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267B884" w14:textId="1ACD3805"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Gamintojas yra atsakingas už techninio sprendimo pateikimą pagal galimų UPS įrengimo laive vietų variantus:</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56DD9452"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01E67E2" w14:textId="0D8FFB43"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39843154" w14:textId="2F7439AF"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hAnsi="Times New Roman" w:cs="Times New Roman"/>
                <w:i/>
                <w:iCs/>
                <w:color w:val="000000"/>
              </w:rPr>
              <w:t>Pateikiama sutarties vykdymo metu</w:t>
            </w:r>
          </w:p>
        </w:tc>
      </w:tr>
      <w:tr w:rsidR="00257C1D" w:rsidRPr="00FD096A" w14:paraId="6FD6C65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D70B91" w14:textId="77EDC50F"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DE3910A" w14:textId="4C0ADF6D"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Variantas Nr. 1: UPS sistema turi būti įrengta/sumontuota laivo patalpoje Nr. 1D-17;</w:t>
            </w:r>
          </w:p>
        </w:tc>
        <w:tc>
          <w:tcPr>
            <w:tcW w:w="1249" w:type="pct"/>
            <w:vMerge/>
            <w:tcBorders>
              <w:left w:val="single" w:sz="4" w:space="0" w:color="000000"/>
              <w:right w:val="single" w:sz="4" w:space="0" w:color="000000"/>
            </w:tcBorders>
            <w:shd w:val="clear" w:color="auto" w:fill="auto"/>
            <w:vAlign w:val="center"/>
          </w:tcPr>
          <w:p w14:paraId="1E4024E5" w14:textId="4D96ADBA" w:rsidR="00257C1D" w:rsidRPr="00257C1D" w:rsidRDefault="00257C1D" w:rsidP="00257C1D">
            <w:pPr>
              <w:suppressAutoHyphens/>
              <w:autoSpaceDE w:val="0"/>
              <w:spacing w:after="0" w:line="240" w:lineRule="auto"/>
              <w:jc w:val="center"/>
              <w:textAlignment w:val="baseline"/>
              <w:rPr>
                <w:rFonts w:ascii="Times New Roman" w:eastAsia="Calibri" w:hAnsi="Times New Roman" w:cs="Times New Roman"/>
                <w:i/>
              </w:rPr>
            </w:pPr>
          </w:p>
        </w:tc>
        <w:tc>
          <w:tcPr>
            <w:tcW w:w="1322" w:type="pct"/>
            <w:vMerge/>
            <w:tcBorders>
              <w:left w:val="single" w:sz="4" w:space="0" w:color="000000"/>
              <w:right w:val="single" w:sz="4" w:space="0" w:color="000000"/>
            </w:tcBorders>
            <w:shd w:val="clear" w:color="auto" w:fill="auto"/>
          </w:tcPr>
          <w:p w14:paraId="1DD42D33" w14:textId="7777777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p>
        </w:tc>
      </w:tr>
      <w:tr w:rsidR="00257C1D" w:rsidRPr="00FD096A" w14:paraId="5F60191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106B6" w14:textId="13B41F03"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37B304A" w14:textId="6D0425A7"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Variantas Nr. 2: UPS sistema turi būti įrengta/sumontuota laivo tiltelyje esan</w:t>
            </w:r>
            <w:r>
              <w:rPr>
                <w:rFonts w:ascii="Times New Roman" w:hAnsi="Times New Roman" w:cs="Times New Roman"/>
              </w:rPr>
              <w:t>čiose konsolėse;</w:t>
            </w:r>
          </w:p>
        </w:tc>
        <w:tc>
          <w:tcPr>
            <w:tcW w:w="1249" w:type="pct"/>
            <w:vMerge/>
            <w:tcBorders>
              <w:left w:val="single" w:sz="4" w:space="0" w:color="000000"/>
              <w:right w:val="single" w:sz="4" w:space="0" w:color="000000"/>
            </w:tcBorders>
            <w:shd w:val="clear" w:color="auto" w:fill="auto"/>
            <w:vAlign w:val="center"/>
          </w:tcPr>
          <w:p w14:paraId="27F834E4" w14:textId="77777777" w:rsidR="00257C1D" w:rsidRPr="00FD096A" w:rsidRDefault="00257C1D" w:rsidP="00257C1D">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811D688" w14:textId="7777777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p>
        </w:tc>
      </w:tr>
      <w:tr w:rsidR="00257C1D" w:rsidRPr="00FD096A" w14:paraId="04C8280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3C2212" w14:textId="775A1A4C"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F3D645" w14:textId="51292C21"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Galima ir kita UPS montavimo vieta, tačiau dėl jos reikia iš anksto susitarti su užsakovu)</w:t>
            </w:r>
            <w:r>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726FE4B6" w14:textId="77777777" w:rsidR="00257C1D" w:rsidRPr="00FD096A" w:rsidRDefault="00257C1D" w:rsidP="00257C1D">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49A61D8B" w14:textId="77777777" w:rsidR="00257C1D" w:rsidRPr="00FD096A" w:rsidRDefault="00257C1D" w:rsidP="00257C1D">
            <w:pPr>
              <w:suppressAutoHyphens/>
              <w:autoSpaceDE w:val="0"/>
              <w:spacing w:after="0" w:line="240" w:lineRule="auto"/>
              <w:jc w:val="center"/>
              <w:textAlignment w:val="baseline"/>
              <w:rPr>
                <w:rFonts w:ascii="Times New Roman" w:hAnsi="Times New Roman" w:cs="Times New Roman"/>
                <w:i/>
                <w:iCs/>
                <w:color w:val="000000"/>
              </w:rPr>
            </w:pPr>
          </w:p>
        </w:tc>
      </w:tr>
      <w:tr w:rsidR="00257C1D" w:rsidRPr="00FD096A" w14:paraId="1268032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F1B7F2" w14:textId="7DF9530B"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32A9A40" w14:textId="31F54662"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Gamintojas yra atsakingas už UPS įrangos montavimo, prijungimo ir įrangos funkcionalumo patikrinimo darbus.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F0A7A"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46C7333" w14:textId="2CA1D10C"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8C3F60" w14:textId="4536F45E"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420C187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53DA10" w14:textId="0C2F53B1"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E17C38" w14:textId="2999EE14"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TUVS įranga bei komponentai (išskyrus TUVS Multi-funkcinę konsolę), kurie skirti montavimui laivo viduje, turi būti sumontuoti laivo skyriuje Nr. 1D-17;</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8D07D1"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267331B" w14:textId="1471B951"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206694" w14:textId="68915029"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0C98325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5C6D13" w14:textId="5321ED30"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D17002" w14:textId="114F2BE4"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TUVS Multi-funkcinė konsolė turi būti sumontuota laivo tiltelyje.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81B833"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4C2CB2D" w14:textId="058467C1"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F95E02" w14:textId="5674E240"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7EE227C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C2046" w14:textId="51DE094C"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E5F0309" w14:textId="25538D44"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Visi TUVS jungiamieji laidai ir kabeliai turi būti atitinkamai pažymėti ir nutiesti specialiais kabelių maršrutais.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D6A410"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E042F70" w14:textId="0A60AD4B"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9C93E2" w14:textId="132C510E"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techninė dokumentacija, kurioje yra punkto </w:t>
            </w:r>
            <w:r>
              <w:rPr>
                <w:rFonts w:ascii="Times New Roman" w:eastAsia="Times New Roman" w:hAnsi="Times New Roman" w:cs="Times New Roman"/>
                <w:lang w:val="lt-LT" w:eastAsia="lt-LT"/>
              </w:rPr>
              <w:lastRenderedPageBreak/>
              <w:t>reikalavimą patvirtinanti informacija.</w:t>
            </w:r>
          </w:p>
        </w:tc>
      </w:tr>
      <w:tr w:rsidR="00257C1D" w:rsidRPr="00FD096A" w14:paraId="6AA02A5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60AFD0" w14:textId="2F57D72F"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1.26.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D458B5D" w14:textId="4904E28B"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Atlikęs montavimo darbus gamintojas turi užtikrinti, kad laivo citadelės vientisumas ir hermetiškumas yra nepažeistas.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68EFCE" w14:textId="77777777" w:rsidR="007211CA" w:rsidRDefault="007211CA" w:rsidP="00257C1D">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0004F99" w14:textId="16C47559" w:rsidR="00257C1D" w:rsidRPr="00FD096A" w:rsidRDefault="007211CA" w:rsidP="00257C1D">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FA47C5" w14:textId="56B6773C"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54637BD0"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93B92" w14:textId="0F28E7F8"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49F14C0" w14:textId="115F2F77"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Visa su TUVS įranga ir komponentai veikimo metu neturi daryti neigiamo poveikio kitų laive sumontuotų sistemų, mechanizmų, radijo ir navigacinės įrangos veikimui.</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6ABA84"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5EBD2E2" w14:textId="3B821479" w:rsidR="00257C1D"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5E65E" w14:textId="4361F14B"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6B908058" w14:textId="77777777" w:rsidTr="00257C1D">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5FACA2" w14:textId="6E64616B"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46E840A" w14:textId="0BAC9FD5"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Laivo išorėje montuojama TUVS įranga ir komponentai turi būti nudažyti pilka spalva RAL 7001 „Silver grey“ arba RAL 7042 „Traffic grey A“.</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C82FF7"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ECC4E84" w14:textId="09E4E1D0" w:rsidR="00257C1D"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7EED2AD1" w14:textId="0BE2939B"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30E03B8E" w14:textId="77777777" w:rsidTr="00257C1D">
        <w:trPr>
          <w:trHeight w:val="739"/>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46FF808" w14:textId="7E871C95"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1.29.</w:t>
            </w:r>
          </w:p>
        </w:tc>
        <w:tc>
          <w:tcPr>
            <w:tcW w:w="1878" w:type="pct"/>
            <w:vMerge w:val="restart"/>
            <w:tcBorders>
              <w:top w:val="single" w:sz="4" w:space="0" w:color="000000"/>
              <w:left w:val="single" w:sz="4" w:space="0" w:color="000000"/>
              <w:right w:val="single" w:sz="4" w:space="0" w:color="000000"/>
            </w:tcBorders>
            <w:shd w:val="clear" w:color="auto" w:fill="auto"/>
          </w:tcPr>
          <w:p w14:paraId="468B2ABD" w14:textId="787C594F" w:rsidR="00257C1D" w:rsidRPr="00FD096A" w:rsidRDefault="00257C1D" w:rsidP="00257C1D">
            <w:pPr>
              <w:spacing w:after="0" w:line="240" w:lineRule="auto"/>
              <w:jc w:val="both"/>
              <w:rPr>
                <w:rFonts w:ascii="Times New Roman" w:hAnsi="Times New Roman" w:cs="Times New Roman"/>
              </w:rPr>
            </w:pPr>
            <w:r w:rsidRPr="00FD096A">
              <w:rPr>
                <w:rFonts w:ascii="Times New Roman" w:hAnsi="Times New Roman" w:cs="Times New Roman"/>
              </w:rPr>
              <w:t>Kritinė (angl. Mission Critical components) TUVS įranga ir komponentai montuojami laivo išorėje turi turėti apledėjimo šalinimo (angl. deicing) funkciją arba kitą techninį sprendimą, kuris užtikrintų saugų ir visavertį TUVS veikimą M1-M3 aplinkos sąlygomis.</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AEFBD0C"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3F37AB6" w14:textId="7A344681" w:rsidR="00257C1D"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EB78118" w14:textId="1844ECFE" w:rsidR="00257C1D" w:rsidRPr="00FD096A" w:rsidRDefault="00D601ED" w:rsidP="00257C1D">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57C1D" w:rsidRPr="00FD096A" w14:paraId="52518098" w14:textId="77777777" w:rsidTr="00257C1D">
        <w:trPr>
          <w:trHeight w:val="739"/>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535A7" w14:textId="77777777" w:rsidR="00257C1D" w:rsidRPr="00FD096A" w:rsidRDefault="00257C1D" w:rsidP="00257C1D">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6C580EEC" w14:textId="77777777" w:rsidR="00257C1D" w:rsidRPr="00FD096A" w:rsidRDefault="00257C1D" w:rsidP="00257C1D">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94169FA" w14:textId="6E5A0BBC" w:rsidR="00257C1D" w:rsidRPr="00257C1D" w:rsidRDefault="00257C1D" w:rsidP="00257C1D">
            <w:pPr>
              <w:suppressAutoHyphens/>
              <w:autoSpaceDE w:val="0"/>
              <w:spacing w:after="0" w:line="240" w:lineRule="auto"/>
              <w:jc w:val="center"/>
              <w:textAlignment w:val="baseline"/>
              <w:rPr>
                <w:rFonts w:ascii="Times New Roman" w:hAnsi="Times New Roman" w:cs="Times New Roman"/>
                <w:i/>
              </w:rPr>
            </w:pPr>
            <w:r w:rsidRPr="00257C1D">
              <w:rPr>
                <w:rFonts w:ascii="Times New Roman" w:hAnsi="Times New Roman" w:cs="Times New Roman"/>
                <w:i/>
              </w:rPr>
              <w:t>Jeigu nebus apledėjimo šalinimo funkcijos, nurodyti kitą techninį sprendimą, kuris užtikrintų saugų ir visavertį TUVS veikimą M1-M3 aplinkos sąlygomis.</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D8B4136" w14:textId="2DF86664" w:rsidR="00257C1D" w:rsidRPr="00257C1D" w:rsidRDefault="00257C1D" w:rsidP="00257C1D">
            <w:pPr>
              <w:suppressAutoHyphens/>
              <w:autoSpaceDE w:val="0"/>
              <w:spacing w:after="0" w:line="240" w:lineRule="auto"/>
              <w:jc w:val="center"/>
              <w:textAlignment w:val="baseline"/>
              <w:rPr>
                <w:rFonts w:ascii="Times New Roman" w:eastAsia="Times New Roman" w:hAnsi="Times New Roman" w:cs="Times New Roman"/>
                <w:i/>
                <w:lang w:val="lt-LT" w:eastAsia="lt-LT"/>
              </w:rPr>
            </w:pPr>
            <w:r w:rsidRPr="00257C1D">
              <w:rPr>
                <w:rFonts w:ascii="Times New Roman" w:hAnsi="Times New Roman" w:cs="Times New Roman"/>
                <w:i/>
                <w:iCs/>
                <w:color w:val="000000"/>
              </w:rPr>
              <w:t>Dokumentas ir puslapis, kur nurodyti reikalavimą patvirtinantys / įrodantys duomenys</w:t>
            </w:r>
          </w:p>
        </w:tc>
      </w:tr>
      <w:tr w:rsidR="00257C1D" w:rsidRPr="007E5C3E" w14:paraId="6008B4AD" w14:textId="77777777" w:rsidTr="007E5C3E">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584EBF2B" w14:textId="44868DB5" w:rsidR="00257C1D" w:rsidRPr="007E5C3E" w:rsidRDefault="00257C1D" w:rsidP="00257C1D">
            <w:pPr>
              <w:suppressAutoHyphens/>
              <w:autoSpaceDE w:val="0"/>
              <w:autoSpaceDN w:val="0"/>
              <w:spacing w:after="0" w:line="240" w:lineRule="auto"/>
              <w:jc w:val="center"/>
              <w:textAlignment w:val="baseline"/>
              <w:rPr>
                <w:rFonts w:ascii="Times New Roman" w:hAnsi="Times New Roman" w:cs="Times New Roman"/>
                <w:b/>
                <w:iCs/>
                <w:color w:val="000000"/>
                <w:sz w:val="28"/>
                <w:szCs w:val="28"/>
              </w:rPr>
            </w:pPr>
            <w:r w:rsidRPr="007E5C3E">
              <w:rPr>
                <w:rFonts w:ascii="Times New Roman" w:hAnsi="Times New Roman" w:cs="Times New Roman"/>
                <w:b/>
                <w:sz w:val="28"/>
                <w:szCs w:val="28"/>
              </w:rPr>
              <w:t xml:space="preserve">2. </w:t>
            </w:r>
            <w:r w:rsidRPr="007E5C3E">
              <w:rPr>
                <w:rFonts w:ascii="Times New Roman" w:hAnsi="Times New Roman" w:cs="Times New Roman"/>
                <w:b/>
                <w:iCs/>
                <w:color w:val="000000"/>
                <w:sz w:val="28"/>
                <w:szCs w:val="28"/>
              </w:rPr>
              <w:t>Pagrindiniai TUVS komponentai ir reikalavimai jiems</w:t>
            </w:r>
          </w:p>
        </w:tc>
      </w:tr>
      <w:tr w:rsidR="00707A04" w:rsidRPr="00FD096A" w14:paraId="28DFD17C"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84BCE" w14:textId="0B6FEFDD"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50FA72" w14:textId="74AA1E7E"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Gamintojas turi pateikti siūlomos TUVS Struktūros diagrama (</w:t>
            </w:r>
            <w:r w:rsidRPr="00FD096A">
              <w:rPr>
                <w:rFonts w:ascii="Times New Roman" w:hAnsi="Times New Roman" w:cs="Times New Roman"/>
                <w:i/>
              </w:rPr>
              <w:t>angl. Work Breakdown Structure)</w:t>
            </w:r>
            <w:r w:rsidRPr="00FD096A">
              <w:rPr>
                <w:rFonts w:ascii="Times New Roman" w:hAnsi="Times New Roman" w:cs="Times New Roman"/>
              </w:rPr>
              <w:t>, kurioje būtų nurodyti TUVS elementai ir TUVS viduje esančios posistemės ir komponentai.</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092686"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3A4D4BC" w14:textId="1117A72B"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820AA9" w14:textId="21210DB5" w:rsidR="00707A04" w:rsidRPr="00FD096A" w:rsidRDefault="00883F30" w:rsidP="00707A04">
            <w:pPr>
              <w:suppressAutoHyphens/>
              <w:autoSpaceDE w:val="0"/>
              <w:spacing w:after="0" w:line="240" w:lineRule="auto"/>
              <w:jc w:val="center"/>
              <w:textAlignment w:val="baseline"/>
              <w:rPr>
                <w:rFonts w:ascii="Times New Roman" w:hAnsi="Times New Roman" w:cs="Times New Roman"/>
                <w:i/>
                <w:iCs/>
                <w:color w:val="000000"/>
              </w:rPr>
            </w:pPr>
            <w:r w:rsidRPr="00883F30">
              <w:rPr>
                <w:rFonts w:ascii="Times New Roman" w:eastAsia="Times New Roman" w:hAnsi="Times New Roman" w:cs="Times New Roman"/>
                <w:lang w:val="lt-LT" w:eastAsia="lt-LT"/>
              </w:rPr>
              <w:t>Struktūros diagrama (angl. Work Breakdown Structure)</w:t>
            </w:r>
          </w:p>
        </w:tc>
      </w:tr>
      <w:tr w:rsidR="00707A04" w:rsidRPr="00FD096A" w14:paraId="2382B6D2"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743E97" w14:textId="64D99D2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F91F7B4" w14:textId="6CE5886F"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TUVS turi sudaryti:</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437CF677"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DD88DDA" w14:textId="2C0800B5"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77C6DFC0" w14:textId="09F419C7"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68D0C6E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C69AF" w14:textId="290FF93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95F3EC8" w14:textId="3FD1243A"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Viena Multi-funkcinė konsolė (</w:t>
            </w:r>
            <w:r w:rsidRPr="00FD096A">
              <w:rPr>
                <w:rFonts w:ascii="Times New Roman" w:hAnsi="Times New Roman" w:cs="Times New Roman"/>
                <w:b/>
              </w:rPr>
              <w:t>MFK</w:t>
            </w:r>
            <w:r w:rsidRPr="00FD096A">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5F86131"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4B542CE"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6AD9D34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6B85AE" w14:textId="58CA16A5"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3F41E0F" w14:textId="52A4B592"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Elektrooptinė ugnies valdymo sistema (EOFCS);</w:t>
            </w:r>
          </w:p>
        </w:tc>
        <w:tc>
          <w:tcPr>
            <w:tcW w:w="1249" w:type="pct"/>
            <w:vMerge/>
            <w:tcBorders>
              <w:left w:val="single" w:sz="4" w:space="0" w:color="000000"/>
              <w:right w:val="single" w:sz="4" w:space="0" w:color="000000"/>
            </w:tcBorders>
            <w:shd w:val="clear" w:color="auto" w:fill="auto"/>
            <w:vAlign w:val="center"/>
          </w:tcPr>
          <w:p w14:paraId="3731E19E"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0FA93EC5"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31927701"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AF7C0" w14:textId="5BD3A470"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4F59FE" w14:textId="4CAABD2E"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Nuotoliniu būdu valdomas paieškos ir gelbėjimo žibintas (PGŽ);</w:t>
            </w:r>
          </w:p>
        </w:tc>
        <w:tc>
          <w:tcPr>
            <w:tcW w:w="1249" w:type="pct"/>
            <w:vMerge/>
            <w:tcBorders>
              <w:left w:val="single" w:sz="4" w:space="0" w:color="000000"/>
              <w:right w:val="single" w:sz="4" w:space="0" w:color="000000"/>
            </w:tcBorders>
            <w:shd w:val="clear" w:color="auto" w:fill="auto"/>
            <w:vAlign w:val="center"/>
          </w:tcPr>
          <w:p w14:paraId="7E3C258F"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6479D94E"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4C6039E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EC29E4" w14:textId="61583720"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100970" w14:textId="4D38B6C6"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X dažnių juostos navigacinis radaras (X-NAVRAD);</w:t>
            </w:r>
          </w:p>
        </w:tc>
        <w:tc>
          <w:tcPr>
            <w:tcW w:w="1249" w:type="pct"/>
            <w:vMerge/>
            <w:tcBorders>
              <w:left w:val="single" w:sz="4" w:space="0" w:color="000000"/>
              <w:right w:val="single" w:sz="4" w:space="0" w:color="000000"/>
            </w:tcBorders>
            <w:shd w:val="clear" w:color="auto" w:fill="auto"/>
            <w:vAlign w:val="center"/>
          </w:tcPr>
          <w:p w14:paraId="4F46DFF5"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6D0AA4C6"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4E86300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75C7D3" w14:textId="1047A9A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97FACF1" w14:textId="7A29801B"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Inercinė navigacijos sistema (INS);</w:t>
            </w:r>
          </w:p>
        </w:tc>
        <w:tc>
          <w:tcPr>
            <w:tcW w:w="1249" w:type="pct"/>
            <w:vMerge/>
            <w:tcBorders>
              <w:left w:val="single" w:sz="4" w:space="0" w:color="000000"/>
              <w:right w:val="single" w:sz="4" w:space="0" w:color="000000"/>
            </w:tcBorders>
            <w:shd w:val="clear" w:color="auto" w:fill="auto"/>
            <w:vAlign w:val="center"/>
          </w:tcPr>
          <w:p w14:paraId="521A515F"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6B08FB6"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57EAD58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ED6080" w14:textId="284556F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99BCDD1" w14:textId="50518553"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Meteorologinių duomenų apdorojimo sistema (WX SYS);</w:t>
            </w:r>
          </w:p>
        </w:tc>
        <w:tc>
          <w:tcPr>
            <w:tcW w:w="1249" w:type="pct"/>
            <w:vMerge/>
            <w:tcBorders>
              <w:left w:val="single" w:sz="4" w:space="0" w:color="000000"/>
              <w:right w:val="single" w:sz="4" w:space="0" w:color="000000"/>
            </w:tcBorders>
            <w:shd w:val="clear" w:color="auto" w:fill="auto"/>
            <w:vAlign w:val="center"/>
          </w:tcPr>
          <w:p w14:paraId="3933910F"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0A50C6E4"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23EA86B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E2E19" w14:textId="072745DD"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2.2.7.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60B6CAB" w14:textId="100BAE3D"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Ugnies kontrolės ir misijos valdymo apdorojimo spinta (UKUVAS)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F54B211"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0F3FF6C4"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20214E7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3EAEDC" w14:textId="34677110"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2.2.8.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AC71759" w14:textId="583BFAA7"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Operatoriaus valdymo pultas (OVP)</w:t>
            </w:r>
            <w:r>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02D77AB1"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1F8A851C"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2CFAD73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CC7DDB" w14:textId="5E05AB3C"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80504BE" w14:textId="08AFDEDE"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TUVS turi turėti vieną valdymo ir naudojimo (žmogaus ir mašinos sąsaja) darbo vietą, kuri turi būti įrengta laivo tiltelyje.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D8DA0C"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39399C2" w14:textId="7A31DB7E"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7E6BD0" w14:textId="7A0F4B5C"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60110CD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1F2BDA" w14:textId="1A870CAB"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CE21FFC" w14:textId="42B800DB"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Valdymo ir vadovavimo darbo vietą turi sudaryti nauja, smūgiams atspari </w:t>
            </w:r>
            <w:r w:rsidRPr="00FD096A">
              <w:rPr>
                <w:rFonts w:ascii="Times New Roman" w:hAnsi="Times New Roman" w:cs="Times New Roman"/>
                <w:b/>
              </w:rPr>
              <w:t xml:space="preserve">MFK </w:t>
            </w:r>
            <w:r w:rsidRPr="00FD096A">
              <w:rPr>
                <w:rFonts w:ascii="Times New Roman" w:hAnsi="Times New Roman" w:cs="Times New Roman"/>
              </w:rPr>
              <w:t xml:space="preserve">su </w:t>
            </w:r>
            <w:r w:rsidRPr="00FD096A">
              <w:rPr>
                <w:rFonts w:ascii="Times New Roman" w:hAnsi="Times New Roman" w:cs="Times New Roman"/>
                <w:b/>
              </w:rPr>
              <w:t xml:space="preserve">pagrindiniu ekranu </w:t>
            </w:r>
            <w:r w:rsidRPr="00FD096A">
              <w:rPr>
                <w:rFonts w:ascii="Times New Roman" w:hAnsi="Times New Roman" w:cs="Times New Roman"/>
              </w:rPr>
              <w:t xml:space="preserve">(gali būti daugiau nei vienas ekranas, jei tiekėjas atitinka kitus reikalavimus), </w:t>
            </w:r>
            <w:r w:rsidRPr="00FD096A">
              <w:rPr>
                <w:rFonts w:ascii="Times New Roman" w:hAnsi="Times New Roman" w:cs="Times New Roman"/>
                <w:b/>
              </w:rPr>
              <w:t xml:space="preserve">ant bėgių sumontuota smūgiams atspari kėdė </w:t>
            </w:r>
            <w:r w:rsidRPr="00FD096A">
              <w:rPr>
                <w:rFonts w:ascii="Times New Roman" w:hAnsi="Times New Roman" w:cs="Times New Roman"/>
              </w:rPr>
              <w:t xml:space="preserve">ir </w:t>
            </w:r>
            <w:r w:rsidRPr="00FD096A">
              <w:rPr>
                <w:rFonts w:ascii="Times New Roman" w:hAnsi="Times New Roman" w:cs="Times New Roman"/>
                <w:b/>
              </w:rPr>
              <w:t>valdymo bei kontrolės panelė.</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C2741"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9F205EE" w14:textId="513AD542"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DA26D9" w14:textId="0419683D"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41338D00"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925EB20" w14:textId="09CE860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EB9D064" w14:textId="49FDB6DD"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b/>
              </w:rPr>
              <w:t xml:space="preserve">MFK </w:t>
            </w:r>
            <w:r w:rsidRPr="00FD096A">
              <w:rPr>
                <w:rFonts w:ascii="Times New Roman" w:hAnsi="Times New Roman" w:cs="Times New Roman"/>
              </w:rPr>
              <w:t>turi atitikti šiuos reikalavimus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7C54CA"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1CD6F4D"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6680FC49"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E8E6F2" w14:textId="20569542"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8F0993F" w14:textId="4903FBBA" w:rsidR="00707A04" w:rsidRPr="00FD096A" w:rsidRDefault="00707A04" w:rsidP="00707A04">
            <w:pPr>
              <w:spacing w:after="0" w:line="240" w:lineRule="auto"/>
              <w:jc w:val="both"/>
              <w:rPr>
                <w:rFonts w:ascii="Times New Roman" w:hAnsi="Times New Roman" w:cs="Times New Roman"/>
                <w:b/>
              </w:rPr>
            </w:pPr>
            <w:r w:rsidRPr="00FD096A">
              <w:rPr>
                <w:rFonts w:ascii="Times New Roman" w:hAnsi="Times New Roman" w:cs="Times New Roman"/>
              </w:rPr>
              <w:t>MFK turi būti montuojama prie tiltelio grindų kairėje pusė</w:t>
            </w:r>
            <w:r>
              <w:rPr>
                <w:rFonts w:ascii="Times New Roman" w:hAnsi="Times New Roman" w:cs="Times New Roman"/>
              </w:rPr>
              <w:t>je nuo esamo 3D radaro konsolės;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1CB081"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133DCBC" w14:textId="45AC4AC3"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A7B96A" w14:textId="3EDC02DD"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57E9A058"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B6D95" w14:textId="4BE94713"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787F101" w14:textId="311E6367"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MFK turi būti </w:t>
            </w:r>
            <w:r w:rsidRPr="00707A04">
              <w:rPr>
                <w:rFonts w:ascii="Times New Roman" w:hAnsi="Times New Roman" w:cs="Times New Roman"/>
                <w:b/>
              </w:rPr>
              <w:t>ne didesnio kaip 135 cm pločio</w:t>
            </w:r>
            <w:r w:rsidRPr="00FD096A">
              <w:rPr>
                <w:rFonts w:ascii="Times New Roman" w:hAnsi="Times New Roman" w:cs="Times New Roman"/>
              </w:rPr>
              <w:t xml:space="preserve"> ir </w:t>
            </w:r>
            <w:r w:rsidRPr="00707A04">
              <w:rPr>
                <w:rFonts w:ascii="Times New Roman" w:hAnsi="Times New Roman" w:cs="Times New Roman"/>
                <w:b/>
              </w:rPr>
              <w:t>ne mažesnio kaip 65 cm pločio</w:t>
            </w:r>
            <w:r w:rsidRPr="00FD096A">
              <w:rPr>
                <w:rFonts w:ascii="Times New Roman" w:hAnsi="Times New Roman" w:cs="Times New Roman"/>
              </w:rPr>
              <w:t xml:space="preserve">, </w:t>
            </w:r>
            <w:r w:rsidRPr="00707A04">
              <w:rPr>
                <w:rFonts w:ascii="Times New Roman" w:hAnsi="Times New Roman" w:cs="Times New Roman"/>
                <w:b/>
              </w:rPr>
              <w:t>ne didesnio kaip 135 cm gylio</w:t>
            </w:r>
            <w:r w:rsidRPr="00FD096A">
              <w:rPr>
                <w:rFonts w:ascii="Times New Roman" w:hAnsi="Times New Roman" w:cs="Times New Roman"/>
              </w:rPr>
              <w:t xml:space="preserve"> ir </w:t>
            </w:r>
            <w:r w:rsidRPr="00707A04">
              <w:rPr>
                <w:rFonts w:ascii="Times New Roman" w:hAnsi="Times New Roman" w:cs="Times New Roman"/>
                <w:b/>
              </w:rPr>
              <w:t>ne aukštesnė kaip 172 cm</w:t>
            </w:r>
            <w:r w:rsidRPr="00FD096A">
              <w:rPr>
                <w:rFonts w:ascii="Times New Roman" w:hAnsi="Times New Roman" w:cs="Times New Roman"/>
              </w:rPr>
              <w:t xml:space="preserve"> (konsolė turi būti ergonomiška ir tinkama ilgom</w:t>
            </w:r>
            <w:r>
              <w:rPr>
                <w:rFonts w:ascii="Times New Roman" w:hAnsi="Times New Roman" w:cs="Times New Roman"/>
              </w:rPr>
              <w:t>s operatoriaus darbo valandoms);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16D64A" w14:textId="77777777" w:rsidR="00707A04" w:rsidRDefault="00707A04" w:rsidP="00707A04">
            <w:pPr>
              <w:suppressAutoHyphens/>
              <w:autoSpaceDE w:val="0"/>
              <w:spacing w:after="0" w:line="240" w:lineRule="auto"/>
              <w:jc w:val="center"/>
              <w:textAlignment w:val="baseline"/>
              <w:rPr>
                <w:rFonts w:ascii="Times New Roman" w:eastAsia="Calibri" w:hAnsi="Times New Roman" w:cs="Times New Roman"/>
                <w:i/>
              </w:rPr>
            </w:pPr>
            <w:r w:rsidRPr="00257C1D">
              <w:rPr>
                <w:rFonts w:ascii="Times New Roman" w:eastAsia="Calibri" w:hAnsi="Times New Roman" w:cs="Times New Roman"/>
                <w:i/>
              </w:rPr>
              <w:t xml:space="preserve">Nurodyti </w:t>
            </w:r>
            <w:r>
              <w:rPr>
                <w:rFonts w:ascii="Times New Roman" w:eastAsia="Calibri" w:hAnsi="Times New Roman" w:cs="Times New Roman"/>
                <w:i/>
              </w:rPr>
              <w:t>dydį</w:t>
            </w:r>
            <w:r w:rsidRPr="00257C1D">
              <w:rPr>
                <w:rFonts w:ascii="Times New Roman" w:eastAsia="Calibri" w:hAnsi="Times New Roman" w:cs="Times New Roman"/>
                <w:i/>
              </w:rPr>
              <w:t>:</w:t>
            </w:r>
          </w:p>
          <w:p w14:paraId="014C8F0B" w14:textId="31E3A629" w:rsidR="00707A04" w:rsidRDefault="00707A04" w:rsidP="00707A04">
            <w:pPr>
              <w:suppressAutoHyphens/>
              <w:autoSpaceDE w:val="0"/>
              <w:spacing w:after="0" w:line="240" w:lineRule="auto"/>
              <w:jc w:val="center"/>
              <w:textAlignment w:val="baseline"/>
              <w:rPr>
                <w:rFonts w:ascii="Times New Roman" w:eastAsia="Calibri" w:hAnsi="Times New Roman" w:cs="Times New Roman"/>
                <w:i/>
              </w:rPr>
            </w:pPr>
            <w:proofErr w:type="gramStart"/>
            <w:r>
              <w:rPr>
                <w:rFonts w:ascii="Times New Roman" w:eastAsia="Calibri" w:hAnsi="Times New Roman" w:cs="Times New Roman"/>
                <w:i/>
              </w:rPr>
              <w:t>plotis</w:t>
            </w:r>
            <w:proofErr w:type="gramEnd"/>
            <w:r w:rsidRPr="00257C1D">
              <w:rPr>
                <w:rFonts w:ascii="Times New Roman" w:eastAsia="Calibri" w:hAnsi="Times New Roman" w:cs="Times New Roman"/>
                <w:i/>
              </w:rPr>
              <w:t xml:space="preserve"> ______ </w:t>
            </w:r>
            <w:r>
              <w:rPr>
                <w:rFonts w:ascii="Times New Roman" w:eastAsia="Calibri" w:hAnsi="Times New Roman" w:cs="Times New Roman"/>
                <w:i/>
              </w:rPr>
              <w:t>c</w:t>
            </w:r>
            <w:r w:rsidRPr="00257C1D">
              <w:rPr>
                <w:rFonts w:ascii="Times New Roman" w:eastAsia="Calibri" w:hAnsi="Times New Roman" w:cs="Times New Roman"/>
                <w:i/>
              </w:rPr>
              <w:t>m.</w:t>
            </w:r>
          </w:p>
          <w:p w14:paraId="75358136" w14:textId="711837DD"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gylis ______ cm.</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20AAEA42" w14:textId="0E26453E"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707A04" w:rsidRPr="00FD096A" w14:paraId="12E840CA" w14:textId="77777777" w:rsidTr="00707A04">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8B93CEA" w14:textId="1298CFAE"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3.</w:t>
            </w:r>
          </w:p>
        </w:tc>
        <w:tc>
          <w:tcPr>
            <w:tcW w:w="1878" w:type="pct"/>
            <w:vMerge w:val="restart"/>
            <w:tcBorders>
              <w:top w:val="single" w:sz="4" w:space="0" w:color="000000"/>
              <w:left w:val="single" w:sz="4" w:space="0" w:color="000000"/>
              <w:right w:val="single" w:sz="4" w:space="0" w:color="000000"/>
            </w:tcBorders>
            <w:shd w:val="clear" w:color="auto" w:fill="auto"/>
          </w:tcPr>
          <w:p w14:paraId="3562BAE5" w14:textId="28C2E79B"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MFK turi būti pritvirtinta prie laivo tiltelio apatinių grindų ir sumontuota ant </w:t>
            </w:r>
            <w:r w:rsidRPr="00707A04">
              <w:rPr>
                <w:rFonts w:ascii="Times New Roman" w:hAnsi="Times New Roman" w:cs="Times New Roman"/>
                <w:u w:val="single"/>
              </w:rPr>
              <w:t>smūgius ir vibraciją sugeriančios plokštės</w:t>
            </w:r>
            <w:r>
              <w:rPr>
                <w:rFonts w:ascii="Times New Roman" w:hAnsi="Times New Roman" w:cs="Times New Roman"/>
              </w:rPr>
              <w:t xml:space="preserve"> </w:t>
            </w:r>
            <w:r w:rsidRPr="00707A04">
              <w:rPr>
                <w:rFonts w:ascii="Times New Roman" w:hAnsi="Times New Roman" w:cs="Times New Roman"/>
                <w:b/>
              </w:rPr>
              <w:t>arba</w:t>
            </w:r>
            <w:r>
              <w:rPr>
                <w:rFonts w:ascii="Times New Roman" w:hAnsi="Times New Roman" w:cs="Times New Roman"/>
              </w:rPr>
              <w:t xml:space="preserve"> </w:t>
            </w:r>
            <w:r w:rsidRPr="00707A04">
              <w:rPr>
                <w:rFonts w:ascii="Times New Roman" w:hAnsi="Times New Roman" w:cs="Times New Roman"/>
                <w:u w:val="single"/>
              </w:rPr>
              <w:t>amortizatorių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2ADA3C8"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7A8AD86" w14:textId="6A711661"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D15A85A" w14:textId="15FCCE15"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4B987EEC" w14:textId="77777777" w:rsidTr="00707A04">
        <w:trPr>
          <w:trHeight w:val="419"/>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AF7210" w14:textId="77777777"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56B7902D" w14:textId="77777777" w:rsidR="00707A04" w:rsidRPr="00FD096A" w:rsidRDefault="00707A04" w:rsidP="00707A04">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B22E94F" w14:textId="301F6625" w:rsidR="00707A04" w:rsidRPr="00707A04" w:rsidRDefault="00707A04" w:rsidP="00707A04">
            <w:pPr>
              <w:suppressAutoHyphens/>
              <w:autoSpaceDE w:val="0"/>
              <w:spacing w:after="0" w:line="240" w:lineRule="auto"/>
              <w:jc w:val="center"/>
              <w:textAlignment w:val="baseline"/>
              <w:rPr>
                <w:rFonts w:ascii="Times New Roman" w:eastAsia="Calibri" w:hAnsi="Times New Roman" w:cs="Times New Roman"/>
                <w:i/>
              </w:rPr>
            </w:pPr>
            <w:r w:rsidRPr="00707A04">
              <w:rPr>
                <w:rFonts w:ascii="Times New Roman" w:eastAsia="Calibri" w:hAnsi="Times New Roman" w:cs="Times New Roman"/>
                <w:i/>
              </w:rPr>
              <w:t>Nurodyti sumontavimo pagrindą.</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655D692B" w14:textId="3B01969E"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707A04" w:rsidRPr="00FD096A" w14:paraId="477333E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0A52C8" w14:textId="172952B2"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2.5.</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E16B4D8" w14:textId="138B5068"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MFK turi turėti </w:t>
            </w:r>
            <w:r w:rsidRPr="00FD096A">
              <w:rPr>
                <w:rFonts w:ascii="Times New Roman" w:hAnsi="Times New Roman" w:cs="Times New Roman"/>
                <w:b/>
              </w:rPr>
              <w:t xml:space="preserve">pagrindinio ekrano </w:t>
            </w:r>
            <w:r w:rsidRPr="00FD096A">
              <w:rPr>
                <w:rFonts w:ascii="Times New Roman" w:hAnsi="Times New Roman" w:cs="Times New Roman"/>
              </w:rPr>
              <w:t>rėmą (ekranas turi atitikti šioje specifikacijoje nurodytus m</w:t>
            </w:r>
            <w:r>
              <w:rPr>
                <w:rFonts w:ascii="Times New Roman" w:hAnsi="Times New Roman" w:cs="Times New Roman"/>
              </w:rPr>
              <w:t>onitoriaus ekrano reikalavimus);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A7E9C9"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824BBC6" w14:textId="38C085F5"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34449E21" w14:textId="63D8CDC3"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38E017A7"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BE011" w14:textId="0D23026E"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2.5.5.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BEFC544" w14:textId="59906009"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Pagrindinio ekrano (ekranų) rėmas turi būti įrengtas taip, kad operatorius jau</w:t>
            </w:r>
            <w:r>
              <w:rPr>
                <w:rFonts w:ascii="Times New Roman" w:hAnsi="Times New Roman" w:cs="Times New Roman"/>
              </w:rPr>
              <w:t>stųsi patogiai naudodamasis MFK;</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01F77D"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86F9A6C" w14:textId="3D804037"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0C83D71C" w14:textId="23E35363"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techninė dokumentacija, kurioje yra punkto </w:t>
            </w:r>
            <w:r>
              <w:rPr>
                <w:rFonts w:ascii="Times New Roman" w:eastAsia="Times New Roman" w:hAnsi="Times New Roman" w:cs="Times New Roman"/>
                <w:lang w:val="lt-LT" w:eastAsia="lt-LT"/>
              </w:rPr>
              <w:lastRenderedPageBreak/>
              <w:t>reikalavimą patvirtinanti informacija.</w:t>
            </w:r>
          </w:p>
        </w:tc>
      </w:tr>
      <w:tr w:rsidR="00707A04" w:rsidRPr="00FD096A" w14:paraId="6EACB2F6" w14:textId="77777777" w:rsidTr="00707A04">
        <w:trPr>
          <w:trHeight w:val="67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7F82A47" w14:textId="73FDF8F2"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2.5.6.</w:t>
            </w:r>
          </w:p>
        </w:tc>
        <w:tc>
          <w:tcPr>
            <w:tcW w:w="1878" w:type="pct"/>
            <w:vMerge w:val="restart"/>
            <w:tcBorders>
              <w:top w:val="single" w:sz="4" w:space="0" w:color="000000"/>
              <w:left w:val="single" w:sz="4" w:space="0" w:color="000000"/>
              <w:right w:val="single" w:sz="4" w:space="0" w:color="000000"/>
            </w:tcBorders>
            <w:shd w:val="clear" w:color="auto" w:fill="auto"/>
          </w:tcPr>
          <w:p w14:paraId="567A99A4" w14:textId="67287E1B"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MFK turi turėti pasukamo rutulio žymeklį (angl. track ball), klaviatūrą, valdymo pultą ir aktyviosios klaviatūros stovą (visi šie elementai turi </w:t>
            </w:r>
            <w:r w:rsidRPr="00707A04">
              <w:rPr>
                <w:rFonts w:ascii="Times New Roman" w:hAnsi="Times New Roman" w:cs="Times New Roman"/>
                <w:b/>
              </w:rPr>
              <w:t>bent 3 lygio apsaugą</w:t>
            </w:r>
            <w:r w:rsidRPr="00FD096A">
              <w:rPr>
                <w:rFonts w:ascii="Times New Roman" w:hAnsi="Times New Roman" w:cs="Times New Roman"/>
              </w:rPr>
              <w:t xml:space="preserve"> nuo skysčių patekimo į vidų pagal IEC standartą 60529, turi būti integruoti į pultą ir lengvai pasiekiami operatoriui iš jo sėdimos vietos)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BB64A86"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8651D18" w14:textId="2B55C189"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A19E681" w14:textId="7D456208"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4E87D52A" w14:textId="77777777" w:rsidTr="00707A04">
        <w:trPr>
          <w:trHeight w:val="67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4810E" w14:textId="77777777" w:rsidR="00707A04" w:rsidRDefault="00707A04" w:rsidP="00707A04">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177B315" w14:textId="77777777" w:rsidR="00707A04" w:rsidRPr="00FD096A" w:rsidRDefault="00707A04" w:rsidP="00707A04">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381DDA90" w14:textId="4EAECD2A" w:rsidR="00707A04" w:rsidRPr="00FD096A" w:rsidRDefault="00707A04" w:rsidP="00707A04">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Nurodyti apsaugos nuos skysčių lygį pagal IEC standartą 60529.</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C56870C" w14:textId="127C5B57" w:rsidR="00707A04" w:rsidRPr="00FD096A" w:rsidRDefault="00707A04" w:rsidP="00707A04">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A40404">
              <w:rPr>
                <w:rFonts w:ascii="Times New Roman" w:hAnsi="Times New Roman" w:cs="Times New Roman"/>
                <w:i/>
                <w:iCs/>
                <w:color w:val="000000"/>
              </w:rPr>
              <w:t>Dokumentas ir puslapis, kur nurodyti reikalavimą patvirtinantys / įrodantys duomenys</w:t>
            </w:r>
          </w:p>
        </w:tc>
      </w:tr>
      <w:tr w:rsidR="00707A04" w:rsidRPr="00FD096A" w14:paraId="4E8B47B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5A67DF" w14:textId="670A5728"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2.5.7.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14FD46B" w14:textId="79DF9548"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MFK spalva turi būti suderinta su klientu.</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5FBC2B"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E94D0D5" w14:textId="3FC28DA5"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6E1C4B8D" w14:textId="3ED30F28"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37E8AF3C"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30A9CEF" w14:textId="616A80B2"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3365A5" w14:textId="62920324"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Pagrindinis monitorius turi atitikti toliau nurodytus reikalavimus:</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CF6FA4" w14:textId="77777777"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FAB46F" w14:textId="77777777"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p>
        </w:tc>
      </w:tr>
      <w:tr w:rsidR="00707A04" w:rsidRPr="00FD096A" w14:paraId="7E4889D9"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977160" w14:textId="3395A48F"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w:t>
            </w:r>
            <w:r>
              <w:rPr>
                <w:rFonts w:ascii="Times New Roman" w:hAnsi="Times New Roman" w:cs="Times New Roman"/>
              </w:rPr>
              <w:t>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0E5753F" w14:textId="63BCCEC2"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Monitoriaus skiriamoji geba turi būti </w:t>
            </w:r>
            <w:r w:rsidRPr="00707A04">
              <w:rPr>
                <w:rFonts w:ascii="Times New Roman" w:hAnsi="Times New Roman" w:cs="Times New Roman"/>
                <w:b/>
              </w:rPr>
              <w:t>ne mažesnė kaip 1920x1080</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FD804" w14:textId="772E272A" w:rsidR="00707A04" w:rsidRPr="00707A04" w:rsidRDefault="00707A04" w:rsidP="00707A04">
            <w:pPr>
              <w:suppressAutoHyphens/>
              <w:autoSpaceDE w:val="0"/>
              <w:spacing w:after="0" w:line="240" w:lineRule="auto"/>
              <w:jc w:val="center"/>
              <w:textAlignment w:val="baseline"/>
              <w:rPr>
                <w:rFonts w:ascii="Times New Roman" w:eastAsia="Calibri" w:hAnsi="Times New Roman" w:cs="Times New Roman"/>
                <w:i/>
              </w:rPr>
            </w:pPr>
            <w:r w:rsidRPr="00707A04">
              <w:rPr>
                <w:rFonts w:ascii="Times New Roman" w:eastAsia="Calibri" w:hAnsi="Times New Roman" w:cs="Times New Roman"/>
                <w:i/>
              </w:rPr>
              <w:t>Nurodyti skiriamąją gebą _______</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199EDB1C" w14:textId="0AB25C6B"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707A04" w:rsidRPr="00FD096A" w14:paraId="7FC2BE9E" w14:textId="77777777" w:rsidTr="0044665C">
        <w:trPr>
          <w:trHeight w:val="17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FB04FFC" w14:textId="742ACCC6" w:rsidR="00707A04" w:rsidRPr="00FD096A" w:rsidRDefault="00707A04" w:rsidP="00707A04">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2.6.2.</w:t>
            </w:r>
          </w:p>
        </w:tc>
        <w:tc>
          <w:tcPr>
            <w:tcW w:w="1878" w:type="pct"/>
            <w:vMerge w:val="restart"/>
            <w:tcBorders>
              <w:top w:val="single" w:sz="4" w:space="0" w:color="000000"/>
              <w:left w:val="single" w:sz="4" w:space="0" w:color="000000"/>
              <w:right w:val="single" w:sz="4" w:space="0" w:color="000000"/>
            </w:tcBorders>
            <w:shd w:val="clear" w:color="auto" w:fill="auto"/>
          </w:tcPr>
          <w:p w14:paraId="49F947EB" w14:textId="48BC6774" w:rsidR="00707A04" w:rsidRPr="00FD096A" w:rsidRDefault="00707A04" w:rsidP="00707A04">
            <w:pPr>
              <w:spacing w:after="0" w:line="240" w:lineRule="auto"/>
              <w:jc w:val="both"/>
              <w:rPr>
                <w:rFonts w:ascii="Times New Roman" w:hAnsi="Times New Roman" w:cs="Times New Roman"/>
              </w:rPr>
            </w:pPr>
            <w:r w:rsidRPr="00FD096A">
              <w:rPr>
                <w:rFonts w:ascii="Times New Roman" w:hAnsi="Times New Roman" w:cs="Times New Roman"/>
              </w:rPr>
              <w:t xml:space="preserve">Ryškumas turi būti </w:t>
            </w:r>
            <w:r w:rsidRPr="00707A04">
              <w:rPr>
                <w:rFonts w:ascii="Times New Roman" w:hAnsi="Times New Roman" w:cs="Times New Roman"/>
                <w:b/>
              </w:rPr>
              <w:t>ne mažesnis kaip 350 cd/m²</w:t>
            </w:r>
            <w:r w:rsidRPr="00FD096A">
              <w:rPr>
                <w:rFonts w:ascii="Times New Roman" w:hAnsi="Times New Roman" w:cs="Times New Roman"/>
              </w:rPr>
              <w:t xml:space="preserve"> ir įskaitomas saulės šviesoje;</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07166D8"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B48E63F" w14:textId="49835658" w:rsidR="00707A04"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6B603F6" w14:textId="12FB76A1" w:rsidR="00707A04" w:rsidRPr="00FD096A" w:rsidRDefault="00D601ED" w:rsidP="00707A04">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707A04" w:rsidRPr="00FD096A" w14:paraId="28540A82" w14:textId="77777777" w:rsidTr="00707A04">
        <w:trPr>
          <w:trHeight w:val="17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61BE5" w14:textId="77777777" w:rsidR="00707A04" w:rsidRDefault="00707A04" w:rsidP="00707A04">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6B792A6F" w14:textId="77777777" w:rsidR="00707A04" w:rsidRPr="00FD096A" w:rsidRDefault="00707A04" w:rsidP="00707A04">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CA8E482" w14:textId="77777777" w:rsidR="000D7136" w:rsidRDefault="00707A04" w:rsidP="00707A04">
            <w:pPr>
              <w:suppressAutoHyphens/>
              <w:autoSpaceDE w:val="0"/>
              <w:spacing w:after="0" w:line="240" w:lineRule="auto"/>
              <w:jc w:val="center"/>
              <w:textAlignment w:val="baseline"/>
              <w:rPr>
                <w:rFonts w:ascii="Times New Roman" w:eastAsia="Calibri" w:hAnsi="Times New Roman" w:cs="Times New Roman"/>
                <w:i/>
              </w:rPr>
            </w:pPr>
            <w:r w:rsidRPr="00707A04">
              <w:rPr>
                <w:rFonts w:ascii="Times New Roman" w:eastAsia="Calibri" w:hAnsi="Times New Roman" w:cs="Times New Roman"/>
                <w:i/>
              </w:rPr>
              <w:t xml:space="preserve">Nurodyti </w:t>
            </w:r>
            <w:r>
              <w:rPr>
                <w:rFonts w:ascii="Times New Roman" w:eastAsia="Calibri" w:hAnsi="Times New Roman" w:cs="Times New Roman"/>
                <w:i/>
              </w:rPr>
              <w:t>ryškumą</w:t>
            </w:r>
            <w:r w:rsidRPr="00707A04">
              <w:rPr>
                <w:rFonts w:ascii="Times New Roman" w:eastAsia="Calibri" w:hAnsi="Times New Roman" w:cs="Times New Roman"/>
                <w:i/>
              </w:rPr>
              <w:t xml:space="preserve"> </w:t>
            </w:r>
          </w:p>
          <w:p w14:paraId="225DC31C" w14:textId="56533E7E" w:rsidR="00707A04" w:rsidRPr="00FD096A" w:rsidRDefault="00707A04" w:rsidP="00707A04">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_______</w:t>
            </w:r>
            <w:r>
              <w:rPr>
                <w:rFonts w:ascii="Times New Roman" w:eastAsia="Calibri" w:hAnsi="Times New Roman" w:cs="Times New Roman"/>
                <w:i/>
              </w:rPr>
              <w:t xml:space="preserve"> cd/m</w:t>
            </w:r>
            <w:r w:rsidRPr="00707A04">
              <w:rPr>
                <w:rFonts w:ascii="Times New Roman" w:eastAsia="Calibri" w:hAnsi="Times New Roman" w:cs="Times New Roman"/>
                <w:i/>
                <w:vertAlign w:val="superscript"/>
              </w:rPr>
              <w:t>2</w:t>
            </w:r>
            <w:r>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0212DA79" w14:textId="008DCA82" w:rsidR="00707A04" w:rsidRPr="00FD096A" w:rsidRDefault="00707A04" w:rsidP="00707A04">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72F275D3" w14:textId="77777777" w:rsidTr="00707A04">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17B3D3" w14:textId="4EAFF05C"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15A8C61" w14:textId="768B44B2"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Žiūrėjimo kampas (V/H) turi būti </w:t>
            </w:r>
            <w:r w:rsidRPr="00707A04">
              <w:rPr>
                <w:rFonts w:ascii="Times New Roman" w:hAnsi="Times New Roman" w:cs="Times New Roman"/>
                <w:b/>
              </w:rPr>
              <w:t>ne mažesnis kaip 170º/160º</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C84047" w14:textId="0FAD76F4"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 xml:space="preserve">Nurodyti </w:t>
            </w:r>
            <w:r>
              <w:rPr>
                <w:rFonts w:ascii="Times New Roman" w:eastAsia="Calibri" w:hAnsi="Times New Roman" w:cs="Times New Roman"/>
                <w:i/>
              </w:rPr>
              <w:t>žiūrėjimo kampą</w:t>
            </w:r>
            <w:r w:rsidRPr="00707A04">
              <w:rPr>
                <w:rFonts w:ascii="Times New Roman" w:eastAsia="Calibri" w:hAnsi="Times New Roman" w:cs="Times New Roman"/>
                <w:i/>
              </w:rPr>
              <w:t xml:space="preserve"> _______</w:t>
            </w:r>
            <w:r>
              <w:rPr>
                <w:rFonts w:ascii="Times New Roman" w:eastAsia="Calibri" w:hAnsi="Times New Roman" w:cs="Times New Roman"/>
                <w:i/>
              </w:rPr>
              <w:t xml:space="preserve"> (V/H).</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2256B1DF" w14:textId="0C53DF92"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21CF54D1"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F1A3C" w14:textId="260CCEB6"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4BE4FEF" w14:textId="43239CD2"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Foninio apšvietimo tarnavimo laikas turi būti </w:t>
            </w:r>
            <w:r w:rsidRPr="00707A04">
              <w:rPr>
                <w:rFonts w:ascii="Times New Roman" w:hAnsi="Times New Roman" w:cs="Times New Roman"/>
                <w:b/>
              </w:rPr>
              <w:t>ne trumpesnis kaip 45000 valandų</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5E6CA" w14:textId="77777777" w:rsidR="000D7136" w:rsidRDefault="000D7136" w:rsidP="000D7136">
            <w:pPr>
              <w:suppressAutoHyphens/>
              <w:autoSpaceDE w:val="0"/>
              <w:spacing w:after="0" w:line="240" w:lineRule="auto"/>
              <w:jc w:val="center"/>
              <w:textAlignment w:val="baseline"/>
              <w:rPr>
                <w:rFonts w:ascii="Times New Roman" w:eastAsia="Calibri" w:hAnsi="Times New Roman" w:cs="Times New Roman"/>
                <w:i/>
              </w:rPr>
            </w:pPr>
            <w:r w:rsidRPr="00707A04">
              <w:rPr>
                <w:rFonts w:ascii="Times New Roman" w:eastAsia="Calibri" w:hAnsi="Times New Roman" w:cs="Times New Roman"/>
                <w:i/>
              </w:rPr>
              <w:t xml:space="preserve">Nurodyti </w:t>
            </w:r>
            <w:r>
              <w:rPr>
                <w:rFonts w:ascii="Times New Roman" w:eastAsia="Calibri" w:hAnsi="Times New Roman" w:cs="Times New Roman"/>
                <w:i/>
              </w:rPr>
              <w:t>fininio apšvietimo tarnavimo laiką</w:t>
            </w:r>
          </w:p>
          <w:p w14:paraId="340D3906" w14:textId="6F63A474"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 xml:space="preserve"> _______</w:t>
            </w:r>
            <w:r>
              <w:rPr>
                <w:rFonts w:ascii="Times New Roman" w:eastAsia="Calibri" w:hAnsi="Times New Roman" w:cs="Times New Roman"/>
                <w:i/>
              </w:rPr>
              <w:t xml:space="preserve"> </w:t>
            </w:r>
            <w:proofErr w:type="gramStart"/>
            <w:r>
              <w:rPr>
                <w:rFonts w:ascii="Times New Roman" w:eastAsia="Calibri" w:hAnsi="Times New Roman" w:cs="Times New Roman"/>
                <w:i/>
              </w:rPr>
              <w:t>valandos</w:t>
            </w:r>
            <w:proofErr w:type="gramEnd"/>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A5173AB" w14:textId="435140EE"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284DD41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36F47D" w14:textId="6E77E3BE"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64E3F3F" w14:textId="5ABE447B"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Kontrastinis santykis turi būti </w:t>
            </w:r>
            <w:r w:rsidRPr="00707A04">
              <w:rPr>
                <w:rFonts w:ascii="Times New Roman" w:hAnsi="Times New Roman" w:cs="Times New Roman"/>
                <w:b/>
              </w:rPr>
              <w:t>ne mažesnis kaip 900:1</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B28A2A" w14:textId="77777777" w:rsidR="000D7136" w:rsidRDefault="000D7136" w:rsidP="000D7136">
            <w:pPr>
              <w:suppressAutoHyphens/>
              <w:autoSpaceDE w:val="0"/>
              <w:spacing w:after="0" w:line="240" w:lineRule="auto"/>
              <w:jc w:val="center"/>
              <w:textAlignment w:val="baseline"/>
              <w:rPr>
                <w:rFonts w:ascii="Times New Roman" w:eastAsia="Calibri" w:hAnsi="Times New Roman" w:cs="Times New Roman"/>
                <w:i/>
              </w:rPr>
            </w:pPr>
            <w:r w:rsidRPr="00707A04">
              <w:rPr>
                <w:rFonts w:ascii="Times New Roman" w:eastAsia="Calibri" w:hAnsi="Times New Roman" w:cs="Times New Roman"/>
                <w:i/>
              </w:rPr>
              <w:t xml:space="preserve">Nurodyti </w:t>
            </w:r>
            <w:r>
              <w:rPr>
                <w:rFonts w:ascii="Times New Roman" w:eastAsia="Calibri" w:hAnsi="Times New Roman" w:cs="Times New Roman"/>
                <w:i/>
              </w:rPr>
              <w:t>kontrastinį santykį</w:t>
            </w:r>
          </w:p>
          <w:p w14:paraId="72DD13A6" w14:textId="0C7C05D9"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 xml:space="preserve"> _______</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647B740" w14:textId="0E538715"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4D446643"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7A74A2" w14:textId="0C6B53D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D91989" w14:textId="1DD2F545"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Ekrano dydis turi būti </w:t>
            </w:r>
            <w:r w:rsidRPr="00707A04">
              <w:rPr>
                <w:rFonts w:ascii="Times New Roman" w:hAnsi="Times New Roman" w:cs="Times New Roman"/>
                <w:b/>
              </w:rPr>
              <w:t>ne mažesnis kaip 22 colių</w:t>
            </w:r>
            <w:r w:rsidRPr="00FD096A">
              <w:rPr>
                <w:rFonts w:ascii="Times New Roman" w:hAnsi="Times New Roman" w:cs="Times New Roman"/>
              </w:rPr>
              <w:t xml:space="preserve"> ir pritaikytas naudoti laive;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F725F" w14:textId="77777777" w:rsidR="000D7136" w:rsidRDefault="000D7136" w:rsidP="000D7136">
            <w:pPr>
              <w:suppressAutoHyphens/>
              <w:autoSpaceDE w:val="0"/>
              <w:spacing w:after="0" w:line="240" w:lineRule="auto"/>
              <w:jc w:val="center"/>
              <w:textAlignment w:val="baseline"/>
              <w:rPr>
                <w:rFonts w:ascii="Times New Roman" w:eastAsia="Calibri" w:hAnsi="Times New Roman" w:cs="Times New Roman"/>
                <w:i/>
              </w:rPr>
            </w:pPr>
            <w:r w:rsidRPr="00707A04">
              <w:rPr>
                <w:rFonts w:ascii="Times New Roman" w:eastAsia="Calibri" w:hAnsi="Times New Roman" w:cs="Times New Roman"/>
                <w:i/>
              </w:rPr>
              <w:t xml:space="preserve">Nurodyti </w:t>
            </w:r>
            <w:r>
              <w:rPr>
                <w:rFonts w:ascii="Times New Roman" w:eastAsia="Calibri" w:hAnsi="Times New Roman" w:cs="Times New Roman"/>
                <w:i/>
              </w:rPr>
              <w:t>ekrano dydį</w:t>
            </w:r>
          </w:p>
          <w:p w14:paraId="22B55677" w14:textId="43466D40"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707A04">
              <w:rPr>
                <w:rFonts w:ascii="Times New Roman" w:eastAsia="Calibri" w:hAnsi="Times New Roman" w:cs="Times New Roman"/>
                <w:i/>
              </w:rPr>
              <w:t xml:space="preserve"> _______</w:t>
            </w:r>
            <w:r>
              <w:rPr>
                <w:rFonts w:ascii="Times New Roman" w:eastAsia="Calibri" w:hAnsi="Times New Roman" w:cs="Times New Roman"/>
                <w:i/>
              </w:rPr>
              <w:t xml:space="preserve"> </w:t>
            </w:r>
            <w:proofErr w:type="gramStart"/>
            <w:r>
              <w:rPr>
                <w:rFonts w:ascii="Times New Roman" w:eastAsia="Calibri" w:hAnsi="Times New Roman" w:cs="Times New Roman"/>
                <w:i/>
              </w:rPr>
              <w:t>coliai</w:t>
            </w:r>
            <w:proofErr w:type="gramEnd"/>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1C2E7D4" w14:textId="5AAB4E8A"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3493A71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EF4E39" w14:textId="793380A6"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2.6.7.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89893A8" w14:textId="32BC0EDF"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Gamintojas turi montuoti MFK sistemos monitorius į apsaugini rėmą;</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6581A7" w14:textId="7B6896E0"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Gamintojo patvirtinimas 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BB38A" w14:textId="05780DA8"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20C3D71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E7F83A" w14:textId="60F6AB0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2A7608" w14:textId="5CCC52F5"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Pagrindinis monitorius (monitoriai) turi turėti </w:t>
            </w:r>
            <w:r w:rsidRPr="00707A04">
              <w:rPr>
                <w:rFonts w:ascii="Times New Roman" w:hAnsi="Times New Roman" w:cs="Times New Roman"/>
                <w:b/>
              </w:rPr>
              <w:t>ne žemesnį kaip 3 apsaugos nuo skysčių patekimo į vidų lygį</w:t>
            </w:r>
            <w:r w:rsidRPr="00FD096A">
              <w:rPr>
                <w:rFonts w:ascii="Times New Roman" w:hAnsi="Times New Roman" w:cs="Times New Roman"/>
              </w:rPr>
              <w:t xml:space="preserve"> pagal IEC standartą 60529;</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FEC3C8" w14:textId="25F0B9AF"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Pr>
                <w:rFonts w:ascii="Times New Roman" w:hAnsi="Times New Roman" w:cs="Times New Roman"/>
                <w:i/>
              </w:rPr>
              <w:t>Nurodyti apsaugos nuos skysčių lygį pagal IEC standartą 60529.</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9B650" w14:textId="1F10232D"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7746217B"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FDD5161" w14:textId="564223B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2.6.9.</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87C058" w14:textId="6105F23A"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Monitorius turi turėti bent šias operatoriui lengvai prieinamas ekrano funkcijų parinktis:</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EABC18"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3ED38A"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18C3E2C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F6F68" w14:textId="7E9F747D"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2.6.9.1.</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BE1CF36" w14:textId="1658C920" w:rsidR="000D7136" w:rsidRPr="00FD096A" w:rsidRDefault="000D7136" w:rsidP="000D7136">
            <w:pPr>
              <w:spacing w:after="0" w:line="240" w:lineRule="auto"/>
              <w:jc w:val="both"/>
              <w:rPr>
                <w:rFonts w:ascii="Times New Roman" w:hAnsi="Times New Roman" w:cs="Times New Roman"/>
              </w:rPr>
            </w:pPr>
            <w:r>
              <w:rPr>
                <w:rFonts w:ascii="Times New Roman" w:hAnsi="Times New Roman" w:cs="Times New Roman"/>
              </w:rPr>
              <w:t>Ryškumo reguliavimas;</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279F7860"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0D709B6" w14:textId="2BD9C86D" w:rsidR="000D7136" w:rsidRPr="000D7136" w:rsidRDefault="007211CA" w:rsidP="007211CA">
            <w:pPr>
              <w:suppressAutoHyphens/>
              <w:autoSpaceDE w:val="0"/>
              <w:spacing w:after="0" w:line="240" w:lineRule="auto"/>
              <w:jc w:val="center"/>
              <w:textAlignment w:val="baseline"/>
              <w:rPr>
                <w:rFonts w:ascii="Times New Roman" w:eastAsia="Calibri" w:hAnsi="Times New Roman" w:cs="Times New Roman"/>
                <w:b/>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249C3C59" w14:textId="38E96BC9"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6A7D006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DF8180" w14:textId="582E93B0"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2.6.9.2.</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77CE7C" w14:textId="229AFF6B" w:rsidR="000D7136" w:rsidRPr="00FD096A" w:rsidRDefault="000D7136" w:rsidP="000D7136">
            <w:pPr>
              <w:spacing w:after="0" w:line="240" w:lineRule="auto"/>
              <w:jc w:val="both"/>
              <w:rPr>
                <w:rFonts w:ascii="Times New Roman" w:hAnsi="Times New Roman" w:cs="Times New Roman"/>
              </w:rPr>
            </w:pPr>
            <w:r>
              <w:rPr>
                <w:rFonts w:ascii="Times New Roman" w:hAnsi="Times New Roman" w:cs="Times New Roman"/>
              </w:rPr>
              <w:t>Kontrasto reguliavimas;</w:t>
            </w:r>
          </w:p>
        </w:tc>
        <w:tc>
          <w:tcPr>
            <w:tcW w:w="1249" w:type="pct"/>
            <w:vMerge/>
            <w:tcBorders>
              <w:left w:val="single" w:sz="4" w:space="0" w:color="000000"/>
              <w:right w:val="single" w:sz="4" w:space="0" w:color="000000"/>
            </w:tcBorders>
            <w:shd w:val="clear" w:color="auto" w:fill="auto"/>
            <w:vAlign w:val="center"/>
          </w:tcPr>
          <w:p w14:paraId="793953B8"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74DB09B"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15FFA2D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853DF1" w14:textId="2586BC5A"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2.6.9.3.</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A62E2E" w14:textId="5D90C8D2"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pritemdymo/švi</w:t>
            </w:r>
            <w:r>
              <w:rPr>
                <w:rFonts w:ascii="Times New Roman" w:hAnsi="Times New Roman" w:cs="Times New Roman"/>
              </w:rPr>
              <w:t>esinimo funkcijos reguliavimas;</w:t>
            </w:r>
          </w:p>
        </w:tc>
        <w:tc>
          <w:tcPr>
            <w:tcW w:w="1249" w:type="pct"/>
            <w:vMerge/>
            <w:tcBorders>
              <w:left w:val="single" w:sz="4" w:space="0" w:color="000000"/>
              <w:right w:val="single" w:sz="4" w:space="0" w:color="000000"/>
            </w:tcBorders>
            <w:shd w:val="clear" w:color="auto" w:fill="auto"/>
            <w:vAlign w:val="center"/>
          </w:tcPr>
          <w:p w14:paraId="24465635"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965EB46"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2D62AE1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17C83D" w14:textId="4DC969C5"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2.6.9.4.</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A69785F" w14:textId="619C8C90" w:rsidR="000D7136" w:rsidRPr="00FD096A" w:rsidRDefault="000D7136" w:rsidP="000D7136">
            <w:pPr>
              <w:spacing w:after="0" w:line="240" w:lineRule="auto"/>
              <w:jc w:val="both"/>
              <w:rPr>
                <w:rFonts w:ascii="Times New Roman" w:hAnsi="Times New Roman" w:cs="Times New Roman"/>
              </w:rPr>
            </w:pPr>
            <w:proofErr w:type="gramStart"/>
            <w:r w:rsidRPr="00FD096A">
              <w:rPr>
                <w:rFonts w:ascii="Times New Roman" w:hAnsi="Times New Roman" w:cs="Times New Roman"/>
              </w:rPr>
              <w:t>skiriamosios</w:t>
            </w:r>
            <w:proofErr w:type="gramEnd"/>
            <w:r w:rsidRPr="00FD096A">
              <w:rPr>
                <w:rFonts w:ascii="Times New Roman" w:hAnsi="Times New Roman" w:cs="Times New Roman"/>
              </w:rPr>
              <w:t xml:space="preserve"> gebos reguliavimas.</w:t>
            </w:r>
          </w:p>
        </w:tc>
        <w:tc>
          <w:tcPr>
            <w:tcW w:w="1249" w:type="pct"/>
            <w:vMerge/>
            <w:tcBorders>
              <w:left w:val="single" w:sz="4" w:space="0" w:color="000000"/>
              <w:bottom w:val="single" w:sz="4" w:space="0" w:color="000000"/>
              <w:right w:val="single" w:sz="4" w:space="0" w:color="000000"/>
            </w:tcBorders>
            <w:shd w:val="clear" w:color="auto" w:fill="auto"/>
            <w:vAlign w:val="center"/>
          </w:tcPr>
          <w:p w14:paraId="2B3B8E6F"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26D3FB76"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7F8D7F8B"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DBE7CFB" w14:textId="1FBA6F41"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CD78FB" w14:textId="3FC161F6"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Operatoriaus valdymo pultui ir komponentams keliami minimalūs reikalavimai:</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A7202F"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8A6D3C"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7CDFAC61"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62F526" w14:textId="27739F75"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963A42C" w14:textId="729591F2"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Turi būti pasukamo rutulio žymeklis (toliau tekste PRŽ) ir (arba) vairasvirtė, kuria galima pasirinkti įvairias parinktis ekrane arba gauti info</w:t>
            </w:r>
            <w:r>
              <w:rPr>
                <w:rFonts w:ascii="Times New Roman" w:hAnsi="Times New Roman" w:cs="Times New Roman"/>
              </w:rPr>
              <w:t>rmaciją apie kontaktus ekrane;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54D57D"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E9DFF14" w14:textId="298EF9EC"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4F8CF6" w14:textId="30AD5DD0"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3B9D213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E4FE8C" w14:textId="6C6D8E93"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061DB3" w14:textId="4B487D63"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2.7.1 punkte nurodytas komponentas turi būti ergonomiškas, lengvai naudojamas</w:t>
            </w:r>
            <w:r>
              <w:rPr>
                <w:rFonts w:ascii="Times New Roman" w:hAnsi="Times New Roman" w:cs="Times New Roman"/>
              </w:rPr>
              <w:t xml:space="preserve"> ir pritvirtintas prie panelės;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69C5"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4AE1188" w14:textId="6EB564EF"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3360C" w14:textId="1B431B3B"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472A5EDB" w14:textId="77777777" w:rsidTr="000D7136">
        <w:trPr>
          <w:trHeight w:val="1069"/>
        </w:trPr>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FC699" w14:textId="1B1C0A99"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64294F9" w14:textId="77B6C1C9"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Valdymo svirtelė ir (arba) PRŽ turi būti pasiekiamas Operatoriaus per ištiestos rankos ilgį, valdant sistemą numatytoje darbo vietoje, sėdimoje pad</w:t>
            </w:r>
            <w:r>
              <w:rPr>
                <w:rFonts w:ascii="Times New Roman" w:hAnsi="Times New Roman" w:cs="Times New Roman"/>
              </w:rPr>
              <w:t>ėtyje;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2C909A"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35A19E7" w14:textId="67B43C35"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62A0A016" w14:textId="3E90B520"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4BF851F2" w14:textId="77777777" w:rsidTr="000D7136">
        <w:trPr>
          <w:trHeight w:val="50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F85E2DB" w14:textId="36FE1D93"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2.7.4.</w:t>
            </w:r>
          </w:p>
        </w:tc>
        <w:tc>
          <w:tcPr>
            <w:tcW w:w="1878" w:type="pct"/>
            <w:vMerge w:val="restart"/>
            <w:tcBorders>
              <w:top w:val="single" w:sz="4" w:space="0" w:color="000000"/>
              <w:left w:val="single" w:sz="4" w:space="0" w:color="000000"/>
              <w:right w:val="single" w:sz="4" w:space="0" w:color="000000"/>
            </w:tcBorders>
            <w:shd w:val="clear" w:color="auto" w:fill="auto"/>
          </w:tcPr>
          <w:p w14:paraId="0E5CC999" w14:textId="2FCB5973"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OVP klaviatūra turi būti </w:t>
            </w:r>
            <w:r w:rsidRPr="000D7136">
              <w:rPr>
                <w:rFonts w:ascii="Times New Roman" w:hAnsi="Times New Roman" w:cs="Times New Roman"/>
                <w:u w:val="single"/>
              </w:rPr>
              <w:t>ANSI</w:t>
            </w:r>
            <w:r w:rsidRPr="00FD096A">
              <w:rPr>
                <w:rFonts w:ascii="Times New Roman" w:hAnsi="Times New Roman" w:cs="Times New Roman"/>
              </w:rPr>
              <w:t xml:space="preserve"> </w:t>
            </w:r>
            <w:r w:rsidRPr="000D7136">
              <w:rPr>
                <w:rFonts w:ascii="Times New Roman" w:hAnsi="Times New Roman" w:cs="Times New Roman"/>
                <w:b/>
              </w:rPr>
              <w:t>arba</w:t>
            </w:r>
            <w:r w:rsidRPr="00FD096A">
              <w:rPr>
                <w:rFonts w:ascii="Times New Roman" w:hAnsi="Times New Roman" w:cs="Times New Roman"/>
              </w:rPr>
              <w:t xml:space="preserve"> </w:t>
            </w:r>
            <w:r w:rsidRPr="000D7136">
              <w:rPr>
                <w:rFonts w:ascii="Times New Roman" w:hAnsi="Times New Roman" w:cs="Times New Roman"/>
                <w:u w:val="single"/>
              </w:rPr>
              <w:t>ISO standarto</w:t>
            </w:r>
            <w:r w:rsidRPr="00FD096A">
              <w:rPr>
                <w:rFonts w:ascii="Times New Roman" w:hAnsi="Times New Roman" w:cs="Times New Roman"/>
              </w:rPr>
              <w:t xml:space="preserve"> pilno dydžio su skaičių įvedimo klavišais (angl. Full-Size) bei "QWERTY" klavišų išdėstymo konfiguracija skaičių klavišais, skirta papildomai</w:t>
            </w:r>
            <w:r>
              <w:rPr>
                <w:rFonts w:ascii="Times New Roman" w:hAnsi="Times New Roman" w:cs="Times New Roman"/>
              </w:rPr>
              <w:t xml:space="preserve"> informacijai įvesti MFK ekrane;</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E26C4FC"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8AEA47D" w14:textId="405FE445"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EE901D5" w14:textId="0CCC515C"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3DF640BA" w14:textId="77777777" w:rsidTr="000D7136">
        <w:trPr>
          <w:trHeight w:val="50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05BB84" w14:textId="77777777" w:rsidR="000D7136" w:rsidRDefault="000D7136" w:rsidP="000D7136">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DF7A001" w14:textId="77777777" w:rsidR="000D7136" w:rsidRPr="00FD096A" w:rsidRDefault="000D7136" w:rsidP="000D7136">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2FC2132B" w14:textId="7C3A4D15" w:rsidR="000D7136" w:rsidRPr="00FD096A" w:rsidRDefault="000D7136" w:rsidP="000D7136">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Nurodyti klaviatūros standartą.</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3661311" w14:textId="0C591AEA" w:rsidR="000D7136" w:rsidRPr="00FD096A" w:rsidRDefault="000D7136" w:rsidP="000D7136">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0BB93E41" w14:textId="77777777" w:rsidTr="000D7136">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6C9DA3" w14:textId="0E0D559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2.7.5.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1E83F32" w14:textId="1E47874E"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Klaviatūroje turi būti integruota klavišų apšvietimo sistema su šviesos stiprumo reguliavimo funkcija;</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D3470D"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5CD37DB" w14:textId="6B599DA1"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auto"/>
              <w:right w:val="single" w:sz="4" w:space="0" w:color="000000"/>
            </w:tcBorders>
            <w:shd w:val="clear" w:color="auto" w:fill="auto"/>
            <w:vAlign w:val="center"/>
          </w:tcPr>
          <w:p w14:paraId="1CE4AC78" w14:textId="33414751"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71E90BB8" w14:textId="77777777" w:rsidTr="000D7136">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5C96021A" w14:textId="1A1A0A1D"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2.7.6.</w:t>
            </w:r>
          </w:p>
        </w:tc>
        <w:tc>
          <w:tcPr>
            <w:tcW w:w="1878" w:type="pct"/>
            <w:vMerge w:val="restart"/>
            <w:tcBorders>
              <w:top w:val="single" w:sz="4" w:space="0" w:color="000000"/>
              <w:left w:val="single" w:sz="4" w:space="0" w:color="000000"/>
              <w:right w:val="single" w:sz="4" w:space="0" w:color="000000"/>
            </w:tcBorders>
            <w:shd w:val="clear" w:color="auto" w:fill="auto"/>
          </w:tcPr>
          <w:p w14:paraId="01DB8C05" w14:textId="3F14E68B"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OVP turi būti įrengti Aktyvūs greito valdymo klavišai (šie klavišai turi būti išdėstyti </w:t>
            </w:r>
            <w:r w:rsidRPr="000D7136">
              <w:rPr>
                <w:rFonts w:ascii="Times New Roman" w:hAnsi="Times New Roman" w:cs="Times New Roman"/>
                <w:u w:val="single"/>
              </w:rPr>
              <w:t>kaip interaktyvioji programa jutikliniame ekrane</w:t>
            </w:r>
            <w:r w:rsidRPr="00FD096A">
              <w:rPr>
                <w:rFonts w:ascii="Times New Roman" w:hAnsi="Times New Roman" w:cs="Times New Roman"/>
              </w:rPr>
              <w:t xml:space="preserve"> </w:t>
            </w:r>
            <w:r w:rsidRPr="000D7136">
              <w:rPr>
                <w:rFonts w:ascii="Times New Roman" w:hAnsi="Times New Roman" w:cs="Times New Roman"/>
                <w:b/>
              </w:rPr>
              <w:t>arba</w:t>
            </w:r>
            <w:r w:rsidRPr="00FD096A">
              <w:rPr>
                <w:rFonts w:ascii="Times New Roman" w:hAnsi="Times New Roman" w:cs="Times New Roman"/>
              </w:rPr>
              <w:t xml:space="preserve"> </w:t>
            </w:r>
            <w:r w:rsidRPr="000D7136">
              <w:rPr>
                <w:rFonts w:ascii="Times New Roman" w:hAnsi="Times New Roman" w:cs="Times New Roman"/>
                <w:u w:val="single"/>
              </w:rPr>
              <w:t>atskirame skydelyje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CC95E29"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E9756DC" w14:textId="242DF1B6"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EEC14DB" w14:textId="1067B5C2"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6EBF60A1" w14:textId="77777777" w:rsidTr="000D7136">
        <w:trPr>
          <w:trHeight w:val="42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877E5" w14:textId="77777777" w:rsidR="000D7136" w:rsidRDefault="000D7136" w:rsidP="000D7136">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DBC62A8" w14:textId="77777777" w:rsidR="000D7136" w:rsidRPr="00FD096A" w:rsidRDefault="000D7136" w:rsidP="000D7136">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F21B866" w14:textId="48B7508B" w:rsidR="000D7136" w:rsidRPr="00FD096A" w:rsidRDefault="000D7136" w:rsidP="000D7136">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Nurodyti greito valdymo klavišų išdėstymo vietą.</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BABF413" w14:textId="1538CEA2" w:rsidR="000D7136" w:rsidRPr="00FD096A" w:rsidRDefault="000D7136" w:rsidP="000D7136">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701070B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37CEB" w14:textId="27478A5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D8C0C94" w14:textId="6C1D3A54" w:rsidR="000D7136" w:rsidRPr="00FD096A" w:rsidRDefault="000D7136" w:rsidP="000D7136">
            <w:pPr>
              <w:spacing w:after="0" w:line="240" w:lineRule="auto"/>
              <w:jc w:val="both"/>
              <w:rPr>
                <w:rFonts w:ascii="Times New Roman" w:hAnsi="Times New Roman" w:cs="Times New Roman"/>
              </w:rPr>
            </w:pPr>
            <w:r>
              <w:rPr>
                <w:rFonts w:ascii="Times New Roman" w:hAnsi="Times New Roman" w:cs="Times New Roman"/>
              </w:rPr>
              <w:t>Pažymėti kontaktą:</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0A2280F2"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0CB4EFF" w14:textId="68B97930"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auto"/>
              <w:left w:val="single" w:sz="4" w:space="0" w:color="000000"/>
              <w:right w:val="single" w:sz="4" w:space="0" w:color="000000"/>
            </w:tcBorders>
            <w:shd w:val="clear" w:color="auto" w:fill="auto"/>
            <w:vAlign w:val="center"/>
          </w:tcPr>
          <w:p w14:paraId="42A2868C" w14:textId="2C33B316"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2C044FA8" w14:textId="77777777" w:rsidTr="000D7136">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0FDBD" w14:textId="022370B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2.7.6.2.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D30CCF" w14:textId="33A2A868"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Panaikinti kontakto pasirinkimą;</w:t>
            </w:r>
          </w:p>
        </w:tc>
        <w:tc>
          <w:tcPr>
            <w:tcW w:w="1249" w:type="pct"/>
            <w:vMerge/>
            <w:tcBorders>
              <w:left w:val="single" w:sz="4" w:space="0" w:color="000000"/>
              <w:bottom w:val="single" w:sz="4" w:space="0" w:color="000000"/>
              <w:right w:val="single" w:sz="4" w:space="0" w:color="000000"/>
            </w:tcBorders>
            <w:shd w:val="clear" w:color="auto" w:fill="auto"/>
            <w:vAlign w:val="center"/>
          </w:tcPr>
          <w:p w14:paraId="729F302C"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auto"/>
              <w:right w:val="single" w:sz="4" w:space="0" w:color="000000"/>
            </w:tcBorders>
            <w:shd w:val="clear" w:color="auto" w:fill="auto"/>
          </w:tcPr>
          <w:p w14:paraId="6007F30E"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0D7136" w:rsidRPr="00FD096A" w14:paraId="47BD6C48" w14:textId="77777777" w:rsidTr="000D7136">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C70A544" w14:textId="03EEF419"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2.7.6.3.</w:t>
            </w:r>
          </w:p>
        </w:tc>
        <w:tc>
          <w:tcPr>
            <w:tcW w:w="1878" w:type="pct"/>
            <w:vMerge w:val="restart"/>
            <w:tcBorders>
              <w:top w:val="single" w:sz="4" w:space="0" w:color="000000"/>
              <w:left w:val="single" w:sz="4" w:space="0" w:color="000000"/>
              <w:right w:val="single" w:sz="4" w:space="0" w:color="000000"/>
            </w:tcBorders>
            <w:shd w:val="clear" w:color="auto" w:fill="auto"/>
          </w:tcPr>
          <w:p w14:paraId="4880F53F" w14:textId="06241CBD" w:rsidR="000D7136" w:rsidRPr="00FD096A" w:rsidRDefault="000D7136" w:rsidP="000D7136">
            <w:pPr>
              <w:spacing w:after="0" w:line="240" w:lineRule="auto"/>
              <w:jc w:val="both"/>
              <w:rPr>
                <w:rFonts w:ascii="Times New Roman" w:hAnsi="Times New Roman" w:cs="Times New Roman"/>
              </w:rPr>
            </w:pPr>
            <w:r w:rsidRPr="000D7136">
              <w:rPr>
                <w:rFonts w:ascii="Times New Roman" w:hAnsi="Times New Roman" w:cs="Times New Roman"/>
                <w:b/>
              </w:rPr>
              <w:t>Ne mažiau kaip 6 mygtukai</w:t>
            </w:r>
            <w:r w:rsidRPr="00FD096A">
              <w:rPr>
                <w:rFonts w:ascii="Times New Roman" w:hAnsi="Times New Roman" w:cs="Times New Roman"/>
              </w:rPr>
              <w:t>, skirti pasirinktiniams nustatymams (operatorius kiekvienam mygtukui gali pasirinkti papildomą iš anksto programuojamą grei</w:t>
            </w:r>
            <w:r>
              <w:rPr>
                <w:rFonts w:ascii="Times New Roman" w:hAnsi="Times New Roman" w:cs="Times New Roman"/>
              </w:rPr>
              <w:t>tąją funkciją).</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ACE0BC4"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64D6009" w14:textId="2DA6356C"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3169ED32" w14:textId="409D4C31"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04BEBCEB" w14:textId="77777777" w:rsidTr="000D7136">
        <w:trPr>
          <w:trHeight w:val="42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E10E6" w14:textId="7777777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BBB45BC" w14:textId="77777777" w:rsidR="000D7136" w:rsidRPr="000D7136" w:rsidRDefault="000D7136" w:rsidP="000D7136">
            <w:pPr>
              <w:spacing w:after="0" w:line="240" w:lineRule="auto"/>
              <w:jc w:val="both"/>
              <w:rPr>
                <w:rFonts w:ascii="Times New Roman" w:hAnsi="Times New Roman" w:cs="Times New Roman"/>
                <w:b/>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6A6F12A3" w14:textId="34E9988A" w:rsidR="000D7136" w:rsidRPr="000D7136" w:rsidRDefault="000D7136" w:rsidP="000D7136">
            <w:pPr>
              <w:suppressAutoHyphens/>
              <w:autoSpaceDE w:val="0"/>
              <w:spacing w:after="0" w:line="240" w:lineRule="auto"/>
              <w:jc w:val="center"/>
              <w:textAlignment w:val="baseline"/>
              <w:rPr>
                <w:rFonts w:ascii="Times New Roman" w:eastAsia="Calibri" w:hAnsi="Times New Roman" w:cs="Times New Roman"/>
                <w:i/>
              </w:rPr>
            </w:pPr>
            <w:r w:rsidRPr="000D7136">
              <w:rPr>
                <w:rFonts w:ascii="Times New Roman" w:eastAsia="Calibri" w:hAnsi="Times New Roman" w:cs="Times New Roman"/>
                <w:i/>
              </w:rPr>
              <w:t>Nurodyti mygtukų skaičių.</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422AF325" w14:textId="594CA22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253DD7D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EFED2F" w14:textId="6584A347"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76AF48C" w14:textId="0ACAF87F"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Aktyvieji klavišai turi tur</w:t>
            </w:r>
            <w:r>
              <w:rPr>
                <w:rFonts w:ascii="Times New Roman" w:hAnsi="Times New Roman" w:cs="Times New Roman"/>
              </w:rPr>
              <w:t>ėti šviesos pritemdymo parinktį;</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4B3256"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D347BD9" w14:textId="57D6F4B8" w:rsidR="000D7136"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017FF746" w14:textId="00B725C1" w:rsidR="000D7136" w:rsidRPr="00FD096A" w:rsidRDefault="00D601ED" w:rsidP="000D7136">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0D7136" w:rsidRPr="00FD096A" w14:paraId="36F4FBE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8D979D" w14:textId="32B2C31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2.7.8.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2FE3ED5" w14:textId="68F2E1E3"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 xml:space="preserve">Visi operatoriaus valdymo pulto elementai </w:t>
            </w:r>
            <w:r w:rsidRPr="000D7136">
              <w:rPr>
                <w:rFonts w:ascii="Times New Roman" w:hAnsi="Times New Roman" w:cs="Times New Roman"/>
                <w:b/>
              </w:rPr>
              <w:t>turi turėti bent 3 lygio apsaugą nuo skysčių</w:t>
            </w:r>
            <w:r w:rsidRPr="00FD096A">
              <w:rPr>
                <w:rFonts w:ascii="Times New Roman" w:hAnsi="Times New Roman" w:cs="Times New Roman"/>
              </w:rPr>
              <w:t xml:space="preserve"> patekimo į vidų pagal IEC standartą 60529</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D5CFA" w14:textId="4913DDE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r>
              <w:rPr>
                <w:rFonts w:ascii="Times New Roman" w:hAnsi="Times New Roman" w:cs="Times New Roman"/>
                <w:i/>
              </w:rPr>
              <w:t>Nurodyti apsaugos nuos skysčių lygį pagal IEC standartą 60529.</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A4B65D" w14:textId="1A34B692"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0D7136" w:rsidRPr="00FD096A" w14:paraId="4B3397A5"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F71B3BF" w14:textId="33886CCB" w:rsidR="000D7136" w:rsidRPr="00FD096A" w:rsidRDefault="000D7136" w:rsidP="000D7136">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09A1DE" w14:textId="0B2F94F2" w:rsidR="000D7136" w:rsidRPr="00FD096A" w:rsidRDefault="000D7136" w:rsidP="000D7136">
            <w:pPr>
              <w:spacing w:after="0" w:line="240" w:lineRule="auto"/>
              <w:jc w:val="both"/>
              <w:rPr>
                <w:rFonts w:ascii="Times New Roman" w:hAnsi="Times New Roman" w:cs="Times New Roman"/>
              </w:rPr>
            </w:pPr>
            <w:r w:rsidRPr="00FD096A">
              <w:rPr>
                <w:rFonts w:ascii="Times New Roman" w:hAnsi="Times New Roman" w:cs="Times New Roman"/>
              </w:rPr>
              <w:t>Ant bėgių montuojama smūgiams atspari sėdimoji kėdė turi atitikti šiuos reikalavimus:</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93A8AD" w14:textId="77777777" w:rsidR="000D7136" w:rsidRPr="00FD096A" w:rsidRDefault="000D7136" w:rsidP="000D7136">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BAC565" w14:textId="77777777" w:rsidR="000D7136" w:rsidRPr="00FD096A" w:rsidRDefault="000D7136" w:rsidP="000D7136">
            <w:pPr>
              <w:suppressAutoHyphens/>
              <w:autoSpaceDE w:val="0"/>
              <w:spacing w:after="0" w:line="240" w:lineRule="auto"/>
              <w:jc w:val="center"/>
              <w:textAlignment w:val="baseline"/>
              <w:rPr>
                <w:rFonts w:ascii="Times New Roman" w:hAnsi="Times New Roman" w:cs="Times New Roman"/>
                <w:i/>
                <w:iCs/>
                <w:color w:val="000000"/>
              </w:rPr>
            </w:pPr>
          </w:p>
        </w:tc>
      </w:tr>
      <w:tr w:rsidR="002762C3" w:rsidRPr="00FD096A" w14:paraId="4063244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4D7A9F" w14:textId="273A3171"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865EBE5" w14:textId="6205ABF3"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Kėdės pagrindas turi būti sumontuotas ant esamos bėgių sistemos (Vejvad Hansen bėgių sistema) ant Flyvefisken klasės laivo tiltelio (bėgių plotis 36,2 mm) su galimybe jį pritvirt</w:t>
            </w:r>
            <w:r>
              <w:rPr>
                <w:rFonts w:ascii="Times New Roman" w:hAnsi="Times New Roman" w:cs="Times New Roman"/>
              </w:rPr>
              <w:t>inti tam tikrose padėtyse;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E4C577" w14:textId="77777777" w:rsidR="007211CA" w:rsidRDefault="007211CA" w:rsidP="007211CA">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9178AA1" w14:textId="3C782BFD" w:rsidR="002762C3" w:rsidRPr="00FD096A" w:rsidRDefault="007211CA" w:rsidP="007211CA">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E258A" w14:textId="093B340C"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techninė dokumentacija, kurioje yra punkto </w:t>
            </w:r>
            <w:r>
              <w:rPr>
                <w:rFonts w:ascii="Times New Roman" w:eastAsia="Times New Roman" w:hAnsi="Times New Roman" w:cs="Times New Roman"/>
                <w:lang w:val="lt-LT" w:eastAsia="lt-LT"/>
              </w:rPr>
              <w:lastRenderedPageBreak/>
              <w:t>reikalavimą patvirtinanti informacija.</w:t>
            </w:r>
          </w:p>
        </w:tc>
      </w:tr>
      <w:tr w:rsidR="002762C3" w:rsidRPr="00FD096A" w14:paraId="179536D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3AF74" w14:textId="31C4E68E"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2.8.2.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1ED20E" w14:textId="07FD7959"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Kėdė turi atitikti arba viršyti dabartinių P15 tilto kėdžių funkcionalumą (dabartinis kėdės bėgių modelis R 205; da</w:t>
            </w:r>
            <w:r>
              <w:rPr>
                <w:rFonts w:ascii="Times New Roman" w:hAnsi="Times New Roman" w:cs="Times New Roman"/>
              </w:rPr>
              <w:t>bartinis kėdės modelis KT106-V);</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D1F8E" w14:textId="3F53CC34" w:rsidR="002762C3" w:rsidRPr="002762C3" w:rsidRDefault="002762C3" w:rsidP="002762C3">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Pateikti įrodymus, kad siūloma kėdė atitinka arba viršyja dabartinių tilto kėdžių funkcionalumą.  </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1605476" w14:textId="49065E88"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2762C3" w:rsidRPr="00FD096A" w14:paraId="36D63D3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4C4D2" w14:textId="0FFB5ADD"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EDF7E68" w14:textId="014D117F"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 xml:space="preserve">Kėdės minkštoji dalis turi būti aptraukta oda </w:t>
            </w:r>
            <w:r w:rsidRPr="002762C3">
              <w:rPr>
                <w:rFonts w:ascii="Times New Roman" w:hAnsi="Times New Roman" w:cs="Times New Roman"/>
                <w:b/>
              </w:rPr>
              <w:t>arba</w:t>
            </w:r>
            <w:r w:rsidRPr="00FD096A">
              <w:rPr>
                <w:rFonts w:ascii="Times New Roman" w:hAnsi="Times New Roman" w:cs="Times New Roman"/>
              </w:rPr>
              <w:t xml:space="preserve"> kita medžiaga, tinka</w:t>
            </w:r>
            <w:r>
              <w:rPr>
                <w:rFonts w:ascii="Times New Roman" w:hAnsi="Times New Roman" w:cs="Times New Roman"/>
              </w:rPr>
              <w:t>ma intensyviam naudojimui laive;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015EFB" w14:textId="2986959D" w:rsidR="002762C3" w:rsidRPr="002762C3" w:rsidRDefault="002762C3" w:rsidP="003B4D42">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kėdės minkšųtosios dalies medžiagiškumą. </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A59F1F" w14:textId="181B98F6"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2762C3" w:rsidRPr="00FD096A" w14:paraId="1FF74229"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7D986" w14:textId="0BF6DDA3"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660C265" w14:textId="42D07F7D"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 xml:space="preserve">Kėdės išorinė medžiaga ir kiti matomi elementai turi būti juodos spalvos (gali būti ir kitų spalvų, tačiau tai </w:t>
            </w:r>
            <w:r>
              <w:rPr>
                <w:rFonts w:ascii="Times New Roman" w:hAnsi="Times New Roman" w:cs="Times New Roman"/>
              </w:rPr>
              <w:t>turi būti suderinta su klientu);</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0E78EE" w14:textId="017D7D10"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kėdės </w:t>
            </w:r>
            <w:r>
              <w:rPr>
                <w:rFonts w:ascii="Times New Roman" w:eastAsia="Calibri" w:hAnsi="Times New Roman" w:cs="Times New Roman"/>
                <w:i/>
              </w:rPr>
              <w:t>išorinės medžiagos spalvą</w:t>
            </w:r>
            <w:r w:rsidRPr="002762C3">
              <w:rPr>
                <w:rFonts w:ascii="Times New Roman" w:eastAsia="Calibri" w:hAnsi="Times New Roman" w:cs="Times New Roman"/>
                <w:i/>
              </w:rPr>
              <w:t xml:space="preserve">. </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420CF1" w14:textId="0A6E9E6D"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2762C3" w:rsidRPr="00FD096A" w14:paraId="0AEFE5FF"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B1D2BE" w14:textId="02078C7F"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2.8.5.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FEEB78A" w14:textId="089C93B2"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Kėdėje turi būti amortizatoriai (slopintuvai), kad būtų sumažintas galimo povandeninio sprogimo poveikis operatoriui.</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EA72B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403EDFE" w14:textId="0F40C09D"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CE0057" w14:textId="58A4D968"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762C3" w:rsidRPr="00C40769" w14:paraId="4F8A205D" w14:textId="77777777" w:rsidTr="00C4076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B4C7750" w14:textId="2A7C5CB5" w:rsidR="002762C3" w:rsidRPr="00C40769" w:rsidRDefault="002762C3" w:rsidP="002762C3">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C40769">
              <w:rPr>
                <w:rFonts w:ascii="Times New Roman" w:hAnsi="Times New Roman" w:cs="Times New Roman"/>
                <w:b/>
                <w:iCs/>
                <w:color w:val="000000"/>
                <w:sz w:val="28"/>
              </w:rPr>
              <w:t>3. Reikalavimai Elektrooptinei ugnies valdymo sistemai</w:t>
            </w:r>
          </w:p>
        </w:tc>
      </w:tr>
      <w:tr w:rsidR="002762C3" w:rsidRPr="00FD096A" w14:paraId="4E26690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863A2" w14:textId="13650451"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9E2FB25" w14:textId="198D9C71"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EOFCS turi būti skirta perteikti operatoriui objekto ir aplinkos vaizdą šviesiu ir tamsiu paros metu, laivui vykdant užduotis M1-M3 aplinkos sąlygomis.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E8DC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3C9843F" w14:textId="4F52A7F2"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E346F7" w14:textId="63AA2182"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762C3" w:rsidRPr="00FD096A" w14:paraId="6A8AB95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979EE3" w14:textId="256361C2"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DB73B89" w14:textId="3B73A991"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EOFCS turi gebėti veikti esant blogam matomumui nustatyti atstumą iki objekto/taikinio.</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D024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973E523" w14:textId="4FDDD475"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2A5EFB" w14:textId="3D06C038"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762C3" w:rsidRPr="00FD096A" w14:paraId="78B63D6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5500A" w14:textId="3EADAC1D"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C0C7F20" w14:textId="2336F819"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EOFCS turi užtikrinti:</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1E25923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675D341" w14:textId="22679A28"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61363C5A" w14:textId="3D0999E5"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762C3" w:rsidRPr="00FD096A" w14:paraId="2F9B25E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FA504" w14:textId="70AA0A25"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A4A4E44" w14:textId="0FABB77D"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 xml:space="preserve">pagalbą vizualinės paieškos ir gelbėjimo operacijos metu; </w:t>
            </w:r>
          </w:p>
        </w:tc>
        <w:tc>
          <w:tcPr>
            <w:tcW w:w="1249" w:type="pct"/>
            <w:vMerge/>
            <w:tcBorders>
              <w:left w:val="single" w:sz="4" w:space="0" w:color="000000"/>
              <w:right w:val="single" w:sz="4" w:space="0" w:color="000000"/>
            </w:tcBorders>
            <w:shd w:val="clear" w:color="auto" w:fill="auto"/>
            <w:vAlign w:val="center"/>
          </w:tcPr>
          <w:p w14:paraId="7FA948F0"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1C6025E9"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2762C3" w:rsidRPr="00FD096A" w14:paraId="5CCB962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9C29E" w14:textId="46540FE6"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3.3.2.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77C0DFB" w14:textId="4BA5E464"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antžeminių ir oro objektų/taikinių paiešką, sekimą ir identifikavimą;</w:t>
            </w:r>
          </w:p>
        </w:tc>
        <w:tc>
          <w:tcPr>
            <w:tcW w:w="1249" w:type="pct"/>
            <w:vMerge/>
            <w:tcBorders>
              <w:left w:val="single" w:sz="4" w:space="0" w:color="000000"/>
              <w:right w:val="single" w:sz="4" w:space="0" w:color="000000"/>
            </w:tcBorders>
            <w:shd w:val="clear" w:color="auto" w:fill="auto"/>
            <w:vAlign w:val="center"/>
          </w:tcPr>
          <w:p w14:paraId="3D30FCEC"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1B63C00E"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2762C3" w:rsidRPr="00FD096A" w14:paraId="0E084A6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C316F" w14:textId="7CE6B1B6"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B112BF1" w14:textId="64AA3A00"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Tikslų taikinių sekimo sistemos sinchronizavimą su laivo pabūklo valdymo sistema.</w:t>
            </w:r>
          </w:p>
        </w:tc>
        <w:tc>
          <w:tcPr>
            <w:tcW w:w="1249" w:type="pct"/>
            <w:vMerge/>
            <w:tcBorders>
              <w:left w:val="single" w:sz="4" w:space="0" w:color="000000"/>
              <w:bottom w:val="single" w:sz="4" w:space="0" w:color="000000"/>
              <w:right w:val="single" w:sz="4" w:space="0" w:color="000000"/>
            </w:tcBorders>
            <w:shd w:val="clear" w:color="auto" w:fill="auto"/>
            <w:vAlign w:val="center"/>
          </w:tcPr>
          <w:p w14:paraId="6CCF945D"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727BAF7D"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2762C3" w:rsidRPr="00FD096A" w14:paraId="4D4D10E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BB606" w14:textId="5E89FA12"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522E524" w14:textId="1E50BCB2"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EOFCS turi būti įrengta tiltelio viršuje, dešiniajame laivo borte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30712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6BD4B59" w14:textId="7D721A6B"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09B27" w14:textId="264FD63A"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762C3" w:rsidRPr="00FD096A" w14:paraId="206EC40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DDFFC" w14:textId="66A32C2B"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DD68243" w14:textId="5C9369DA"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EOFCS konfigūraciją turi sudaryti (bet neapsiriboti) komponentai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36A23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9503BA1" w14:textId="64F97DC1"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lastRenderedPageBreak/>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C4990" w14:textId="4ECB0243"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lastRenderedPageBreak/>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techninė dokumentacija, </w:t>
            </w:r>
            <w:r>
              <w:rPr>
                <w:rFonts w:ascii="Times New Roman" w:eastAsia="Times New Roman" w:hAnsi="Times New Roman" w:cs="Times New Roman"/>
                <w:lang w:val="lt-LT" w:eastAsia="lt-LT"/>
              </w:rPr>
              <w:lastRenderedPageBreak/>
              <w:t>kurioje yra punkto reikalavimą patvirtinanti informacija.</w:t>
            </w:r>
          </w:p>
        </w:tc>
      </w:tr>
      <w:tr w:rsidR="002762C3" w:rsidRPr="00FD096A" w14:paraId="26E62FD5"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62E22F" w14:textId="34C19327"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3.5.1.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08C1444" w14:textId="4F76F426"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Spalvota TV kamera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3ABC1E"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8F263D2" w14:textId="474FBA9E" w:rsidR="002762C3"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EC5784" w14:textId="16A79F07" w:rsidR="002762C3" w:rsidRPr="00FD096A" w:rsidRDefault="00D601ED" w:rsidP="002762C3">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762C3" w:rsidRPr="00FD096A" w14:paraId="65061A1F"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7C5BFCA" w14:textId="01371EDB" w:rsidR="002762C3" w:rsidRPr="00FD096A" w:rsidRDefault="002762C3" w:rsidP="002762C3">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85B982D" w14:textId="4B9C8A6A" w:rsidR="002762C3" w:rsidRPr="00FD096A" w:rsidRDefault="002762C3" w:rsidP="002762C3">
            <w:pPr>
              <w:spacing w:after="0" w:line="240" w:lineRule="auto"/>
              <w:jc w:val="both"/>
              <w:rPr>
                <w:rFonts w:ascii="Times New Roman" w:hAnsi="Times New Roman" w:cs="Times New Roman"/>
              </w:rPr>
            </w:pPr>
            <w:r w:rsidRPr="00FD096A">
              <w:rPr>
                <w:rFonts w:ascii="Times New Roman" w:hAnsi="Times New Roman" w:cs="Times New Roman"/>
              </w:rPr>
              <w:t>Reikalavimai TV kamerai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E9D07C" w14:textId="77777777" w:rsidR="002762C3" w:rsidRPr="00FD096A" w:rsidRDefault="002762C3" w:rsidP="002762C3">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F01298" w14:textId="77777777" w:rsidR="002762C3" w:rsidRPr="00FD096A" w:rsidRDefault="002762C3" w:rsidP="002762C3">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149BC50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50D5A" w14:textId="2158F254"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7DF35C" w14:textId="50AE5916"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Tikslinio ir aplinkinio vaizdo perdavimas operatoriui su nepertraukiamu optiniu priartinimu turi būti </w:t>
            </w:r>
            <w:r w:rsidRPr="002762C3">
              <w:rPr>
                <w:rFonts w:ascii="Times New Roman" w:hAnsi="Times New Roman" w:cs="Times New Roman"/>
                <w:b/>
              </w:rPr>
              <w:t>ne mažesnis kaip 20 kartų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3ADE5" w14:textId="4E5C0C62"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t</w:t>
            </w:r>
            <w:r w:rsidRPr="003D0F3F">
              <w:rPr>
                <w:rFonts w:ascii="Times New Roman" w:eastAsia="Calibri" w:hAnsi="Times New Roman" w:cs="Times New Roman"/>
                <w:i/>
              </w:rPr>
              <w:t>ikslinio ir aplinkinio vaizdo perdavim</w:t>
            </w:r>
            <w:r>
              <w:rPr>
                <w:rFonts w:ascii="Times New Roman" w:eastAsia="Calibri" w:hAnsi="Times New Roman" w:cs="Times New Roman"/>
                <w:i/>
              </w:rPr>
              <w:t>ą</w:t>
            </w:r>
            <w:r w:rsidRPr="003D0F3F">
              <w:rPr>
                <w:rFonts w:ascii="Times New Roman" w:eastAsia="Calibri" w:hAnsi="Times New Roman" w:cs="Times New Roman"/>
                <w:i/>
              </w:rPr>
              <w:t xml:space="preserve"> operatoriui su nepertraukiamu optiniu priartinimu</w:t>
            </w:r>
          </w:p>
          <w:p w14:paraId="7C8152C8" w14:textId="77777777"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kartai.</w:t>
            </w:r>
          </w:p>
          <w:p w14:paraId="68EDFD11" w14:textId="7A146C0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D125D8E" w14:textId="24B1DF4F"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559D9D9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2C9CE" w14:textId="1D7E9484"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64AE04" w14:textId="0CB68238"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Raiška turi būti </w:t>
            </w:r>
            <w:r w:rsidRPr="002762C3">
              <w:rPr>
                <w:rFonts w:ascii="Times New Roman" w:hAnsi="Times New Roman" w:cs="Times New Roman"/>
                <w:b/>
              </w:rPr>
              <w:t>ne mažesnė nei 1920x1080</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498BCC" w14:textId="35FB782C"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raišką</w:t>
            </w:r>
          </w:p>
          <w:p w14:paraId="7274A28C" w14:textId="656ABC91"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x____.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F8CBF8E" w14:textId="0ABFE0BA"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095E41D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3EFE5" w14:textId="4FE92F99"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406DA98" w14:textId="25D8E42E"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Kameros perduodamas vaizdas turi būti spalvotas su galimybe perjungti į juodai baltą režimą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31637"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5FCA7C1" w14:textId="48880064"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BC42E0" w14:textId="28036087"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23F5D98C"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0FDB3" w14:textId="3E2CEA5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6E163AB" w14:textId="4CCE6A82"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Apžvalgos kampo diapazonas nuo 2° iki 50° (su priartinimu)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D8307"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FB94DF9" w14:textId="3A289702"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F10912" w14:textId="6683815A"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722A849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A799D1" w14:textId="08A58D19"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3.5.1.1.5.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DC4A51E" w14:textId="51F55BC5"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Jutiklio stiprinimas turi turėti automatinį ir rankinį režimus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62AF4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BFF4099" w14:textId="60EBCDC0"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5DF91D" w14:textId="307DAEBA"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5242C4B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2E1B8D" w14:textId="0F176D37"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7E3EA21" w14:textId="753373FB"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Jautrumas </w:t>
            </w:r>
            <w:r w:rsidRPr="002762C3">
              <w:rPr>
                <w:rFonts w:ascii="Times New Roman" w:hAnsi="Times New Roman" w:cs="Times New Roman"/>
                <w:b/>
              </w:rPr>
              <w:t>ne mažesnis kaip 0</w:t>
            </w:r>
            <w:proofErr w:type="gramStart"/>
            <w:r w:rsidRPr="002762C3">
              <w:rPr>
                <w:rFonts w:ascii="Times New Roman" w:hAnsi="Times New Roman" w:cs="Times New Roman"/>
                <w:b/>
              </w:rPr>
              <w:t>,05</w:t>
            </w:r>
            <w:proofErr w:type="gramEnd"/>
            <w:r w:rsidRPr="002762C3">
              <w:rPr>
                <w:rFonts w:ascii="Times New Roman" w:hAnsi="Times New Roman" w:cs="Times New Roman"/>
                <w:b/>
              </w:rPr>
              <w:t xml:space="preserve"> lux</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9B824C" w14:textId="313D220C"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jautrumą</w:t>
            </w:r>
          </w:p>
          <w:p w14:paraId="5D99E222" w14:textId="44723E3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lux.</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3850CA3" w14:textId="549575C0"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51AD69D4"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80C7B0" w14:textId="424F10A3"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579A1C5" w14:textId="6B1E10DA"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IR kamera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C63A1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64005EA" w14:textId="31AFDE8C"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FCBE1" w14:textId="2E51310E"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6932517D" w14:textId="77777777" w:rsidTr="003D0F3F">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4C1C3DC" w14:textId="1277F886"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837A3C" w14:textId="7B797733"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Reikalavimai IR kamerai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F502D4" w14:textId="7777777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A26E2" w14:textId="77777777"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1749EDA3"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6D1AC0" w14:textId="27EE8BC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3.5.2.1.</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6A82418" w14:textId="7DDED10A"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Infraraudonųjų spindulių kameros patikimumas tarp gedimų (angl. Mean time between failures) </w:t>
            </w:r>
            <w:r w:rsidRPr="002762C3">
              <w:rPr>
                <w:rFonts w:ascii="Times New Roman" w:hAnsi="Times New Roman" w:cs="Times New Roman"/>
                <w:b/>
              </w:rPr>
              <w:t>turi būti ne trumpesnis kaip 8000 darbo valandų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C0F380" w14:textId="70EEBB01"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IR kameros patikimumas tarp gedimų</w:t>
            </w:r>
          </w:p>
          <w:p w14:paraId="0B7D9F96" w14:textId="4E5BA37B"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darbo valandų.</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D60026C" w14:textId="2E89EA7A"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30591255"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28073B" w14:textId="25F49A7C"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0AA0A86" w14:textId="68067407"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Kameros jautrumas </w:t>
            </w:r>
            <w:r w:rsidRPr="002762C3">
              <w:rPr>
                <w:rFonts w:ascii="Times New Roman" w:hAnsi="Times New Roman" w:cs="Times New Roman"/>
                <w:b/>
              </w:rPr>
              <w:t>ne mažesnis kaip 15 mK, bet ne didesnis kaip 30 mK</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A819BC" w14:textId="6D660ACA"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kameros jautrumą</w:t>
            </w:r>
          </w:p>
          <w:p w14:paraId="066270FA" w14:textId="7EB8DA7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mK</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994E670" w14:textId="6C30FDEA"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6957B2B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2110D5" w14:textId="641DAAA4"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38F9FEE" w14:textId="5A9E1313"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Raiška turi būti </w:t>
            </w:r>
            <w:r w:rsidRPr="002762C3">
              <w:rPr>
                <w:rFonts w:ascii="Times New Roman" w:hAnsi="Times New Roman" w:cs="Times New Roman"/>
                <w:b/>
              </w:rPr>
              <w:t>ne mažesnė nei 640x480 pikseliai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1FFE15" w14:textId="260E90F8"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lazerinio tolimačio matuojamq atstumą</w:t>
            </w:r>
          </w:p>
          <w:p w14:paraId="17F76486" w14:textId="73637079"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8D83436" w14:textId="48DED41B"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759B39C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6EF72E" w14:textId="612545B5"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00D9979" w14:textId="6DF02D35"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Apžvalgos kampo diapazonas </w:t>
            </w:r>
            <w:r w:rsidRPr="002762C3">
              <w:rPr>
                <w:rFonts w:ascii="Times New Roman" w:hAnsi="Times New Roman" w:cs="Times New Roman"/>
                <w:b/>
              </w:rPr>
              <w:t>nuo 2° iki 30°</w:t>
            </w:r>
            <w:r w:rsidRPr="00FD096A">
              <w:rPr>
                <w:rFonts w:ascii="Times New Roman" w:hAnsi="Times New Roman" w:cs="Times New Roman"/>
              </w:rPr>
              <w:t xml:space="preserve"> (su tolygiu priartinimu)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1B9569" w14:textId="432126AC"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apžvalgos kampo diapozoną</w:t>
            </w:r>
          </w:p>
          <w:p w14:paraId="74C570CC" w14:textId="58DFE0A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Nuo</w:t>
            </w:r>
            <w:r w:rsidRPr="002762C3">
              <w:rPr>
                <w:rFonts w:ascii="Times New Roman" w:eastAsia="Calibri" w:hAnsi="Times New Roman" w:cs="Times New Roman"/>
                <w:i/>
              </w:rPr>
              <w:t xml:space="preserve"> ____</w:t>
            </w:r>
            <w:r w:rsidRPr="00746F42">
              <w:rPr>
                <w:rFonts w:ascii="Times New Roman" w:hAnsi="Times New Roman" w:cs="Times New Roman"/>
              </w:rPr>
              <w:t>°</w:t>
            </w:r>
            <w:r>
              <w:rPr>
                <w:rFonts w:ascii="Times New Roman" w:eastAsia="Calibri" w:hAnsi="Times New Roman" w:cs="Times New Roman"/>
                <w:i/>
              </w:rPr>
              <w:t xml:space="preserve"> iki </w:t>
            </w:r>
            <w:r w:rsidRPr="002762C3">
              <w:rPr>
                <w:rFonts w:ascii="Times New Roman" w:eastAsia="Calibri" w:hAnsi="Times New Roman" w:cs="Times New Roman"/>
                <w:i/>
              </w:rPr>
              <w:t xml:space="preserve">_____ </w:t>
            </w:r>
            <w:r w:rsidRPr="00746F42">
              <w:rPr>
                <w:rFonts w:ascii="Times New Roman" w:hAnsi="Times New Roman" w:cs="Times New Roman"/>
              </w:rPr>
              <w:t>°</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5854B01" w14:textId="244304F5"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13B33708"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0588DF" w14:textId="60D48171"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3.5.2.1.5.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60C8B9" w14:textId="7D4E9445"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STANAG 4347 2,3x2,3 m taikinio aptikimas </w:t>
            </w:r>
            <w:r w:rsidRPr="002762C3">
              <w:rPr>
                <w:rFonts w:ascii="Times New Roman" w:hAnsi="Times New Roman" w:cs="Times New Roman"/>
                <w:b/>
              </w:rPr>
              <w:t>ne mažiau kaip 16 km</w:t>
            </w:r>
            <w:r w:rsidRPr="00FD096A">
              <w:rPr>
                <w:rFonts w:ascii="Times New Roman" w:hAnsi="Times New Roman" w:cs="Times New Roman"/>
              </w:rPr>
              <w:t xml:space="preserve">, atpažinimas </w:t>
            </w:r>
            <w:r w:rsidRPr="002762C3">
              <w:rPr>
                <w:rFonts w:ascii="Times New Roman" w:hAnsi="Times New Roman" w:cs="Times New Roman"/>
                <w:b/>
              </w:rPr>
              <w:t>ne mažiau kaip 7 km</w:t>
            </w:r>
            <w:r w:rsidRPr="00FD096A">
              <w:rPr>
                <w:rFonts w:ascii="Times New Roman" w:hAnsi="Times New Roman" w:cs="Times New Roman"/>
              </w:rPr>
              <w:t xml:space="preserve">, identifikavimas </w:t>
            </w:r>
            <w:r w:rsidRPr="002762C3">
              <w:rPr>
                <w:rFonts w:ascii="Times New Roman" w:hAnsi="Times New Roman" w:cs="Times New Roman"/>
                <w:b/>
              </w:rPr>
              <w:t>ne mažiau kaip 4 km</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1C46F4" w14:textId="08DF4FD4" w:rsidR="003D0F3F" w:rsidRPr="00A07466"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A07466">
              <w:rPr>
                <w:rFonts w:ascii="Times New Roman" w:eastAsia="Calibri" w:hAnsi="Times New Roman" w:cs="Times New Roman"/>
                <w:i/>
              </w:rPr>
              <w:t xml:space="preserve">Nurodyti </w:t>
            </w:r>
            <w:r w:rsidRPr="00A07466">
              <w:rPr>
                <w:rFonts w:ascii="Times New Roman" w:hAnsi="Times New Roman" w:cs="Times New Roman"/>
                <w:i/>
              </w:rPr>
              <w:t>STANAG 4</w:t>
            </w:r>
            <w:r>
              <w:rPr>
                <w:rFonts w:ascii="Times New Roman" w:hAnsi="Times New Roman" w:cs="Times New Roman"/>
                <w:i/>
              </w:rPr>
              <w:t>347 2,3x2,3 m taikinio:</w:t>
            </w:r>
          </w:p>
          <w:p w14:paraId="0C8719F9" w14:textId="40E68F06" w:rsidR="003D0F3F" w:rsidRPr="00A07466"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A07466">
              <w:rPr>
                <w:rFonts w:ascii="Times New Roman" w:eastAsia="Calibri" w:hAnsi="Times New Roman" w:cs="Times New Roman"/>
                <w:i/>
              </w:rPr>
              <w:t>Aptikim</w:t>
            </w:r>
            <w:r>
              <w:rPr>
                <w:rFonts w:ascii="Times New Roman" w:eastAsia="Calibri" w:hAnsi="Times New Roman" w:cs="Times New Roman"/>
                <w:i/>
              </w:rPr>
              <w:t>ą</w:t>
            </w:r>
            <w:r w:rsidRPr="00A07466">
              <w:rPr>
                <w:rFonts w:ascii="Times New Roman" w:eastAsia="Calibri" w:hAnsi="Times New Roman" w:cs="Times New Roman"/>
                <w:i/>
              </w:rPr>
              <w:t xml:space="preserve"> ____ km.</w:t>
            </w:r>
          </w:p>
          <w:p w14:paraId="0330CAB9" w14:textId="52C23DB7" w:rsidR="003D0F3F" w:rsidRPr="00A07466"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A07466">
              <w:rPr>
                <w:rFonts w:ascii="Times New Roman" w:eastAsia="Calibri" w:hAnsi="Times New Roman" w:cs="Times New Roman"/>
                <w:i/>
              </w:rPr>
              <w:t>Atpažinim</w:t>
            </w:r>
            <w:r>
              <w:rPr>
                <w:rFonts w:ascii="Times New Roman" w:eastAsia="Calibri" w:hAnsi="Times New Roman" w:cs="Times New Roman"/>
                <w:i/>
              </w:rPr>
              <w:t>ą</w:t>
            </w:r>
            <w:r w:rsidRPr="00A07466">
              <w:rPr>
                <w:rFonts w:ascii="Times New Roman" w:eastAsia="Calibri" w:hAnsi="Times New Roman" w:cs="Times New Roman"/>
                <w:i/>
              </w:rPr>
              <w:t xml:space="preserve"> ____km.</w:t>
            </w:r>
          </w:p>
          <w:p w14:paraId="060148C3" w14:textId="531925D2"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A07466">
              <w:rPr>
                <w:rFonts w:ascii="Times New Roman" w:eastAsia="Calibri" w:hAnsi="Times New Roman" w:cs="Times New Roman"/>
                <w:i/>
              </w:rPr>
              <w:t>Identifikavim</w:t>
            </w:r>
            <w:r>
              <w:rPr>
                <w:rFonts w:ascii="Times New Roman" w:eastAsia="Calibri" w:hAnsi="Times New Roman" w:cs="Times New Roman"/>
                <w:i/>
              </w:rPr>
              <w:t>ą</w:t>
            </w:r>
            <w:r w:rsidRPr="00A07466">
              <w:rPr>
                <w:rFonts w:ascii="Times New Roman" w:eastAsia="Calibri" w:hAnsi="Times New Roman" w:cs="Times New Roman"/>
                <w:i/>
              </w:rPr>
              <w:t xml:space="preserve"> ____ km.</w:t>
            </w:r>
            <w:r>
              <w:rPr>
                <w:rFonts w:ascii="Times New Roman" w:eastAsia="Calibri" w:hAnsi="Times New Roman" w:cs="Times New Roman"/>
              </w:rPr>
              <w:t xml:space="preserve"> </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A511583" w14:textId="75DE38D0"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56E2855D"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2EBDF" w14:textId="7C2D5D18"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12FAC2B" w14:textId="32033F25"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Akims saugus lazerinis tolimatis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88FAD6"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CECC583" w14:textId="5D0BCDEA"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620EE8" w14:textId="05CA1506"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1C526416" w14:textId="77777777" w:rsidTr="00831995">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B232BA2" w14:textId="2542F3C8"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4DC071" w14:textId="419A2FB4"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Reikalavimai lazeriniam tolimačiui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DC79AF" w14:textId="7777777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934DEC1" w14:textId="77777777"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3ED7B31B"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D66EE5" w14:textId="0DED6C8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6904F0" w14:textId="095A658B"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Lazerinis tolimatis turi gebėti išmatuoti </w:t>
            </w:r>
            <w:r w:rsidRPr="002762C3">
              <w:rPr>
                <w:rFonts w:ascii="Times New Roman" w:hAnsi="Times New Roman" w:cs="Times New Roman"/>
                <w:b/>
              </w:rPr>
              <w:t>ne mažesnį kaip 20000 metrų atstumą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8AD72" w14:textId="5AB07518"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lazerinio tolimačio matuojamq atstumą</w:t>
            </w:r>
          </w:p>
          <w:p w14:paraId="57EF1213" w14:textId="6E92D3A4"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9954729" w14:textId="11CE23B5"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62B3443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FEEA06" w14:textId="53FC2B5B"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564D282" w14:textId="6BF631DA"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Lazerinio tolimačio minimalus matuojamas nuotolis turi būti </w:t>
            </w:r>
            <w:r w:rsidRPr="002762C3">
              <w:rPr>
                <w:rFonts w:ascii="Times New Roman" w:hAnsi="Times New Roman" w:cs="Times New Roman"/>
                <w:b/>
              </w:rPr>
              <w:t>ne arčiau kaip 100 metrų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A8FCC9" w14:textId="47C77F7C"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lazerinio tolimačio minimalų matuojamą nuotolį</w:t>
            </w:r>
          </w:p>
          <w:p w14:paraId="57EC6F1C" w14:textId="5760F1E5"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831995">
              <w:rPr>
                <w:rFonts w:ascii="Times New Roman" w:eastAsia="Calibri" w:hAnsi="Times New Roman" w:cs="Times New Roman"/>
                <w:i/>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46F739E" w14:textId="7A06FAA2"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2FBF2A17"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C1D2A" w14:textId="13691E70"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07966C" w14:textId="5EE3666A"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Matavimo tikslumas turi būti </w:t>
            </w:r>
            <w:r w:rsidRPr="002762C3">
              <w:rPr>
                <w:rFonts w:ascii="Times New Roman" w:hAnsi="Times New Roman" w:cs="Times New Roman"/>
                <w:b/>
              </w:rPr>
              <w:t>+/- 5 metrai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612D58" w14:textId="7D66D8AA"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matavimo tikslumą</w:t>
            </w:r>
          </w:p>
          <w:p w14:paraId="77226F9E" w14:textId="49787FE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hAnsi="Times New Roman" w:cs="Times New Roman"/>
                <w:b/>
              </w:rPr>
              <w:t>+/-</w:t>
            </w:r>
            <w:r>
              <w:rPr>
                <w:rFonts w:ascii="Times New Roman" w:hAnsi="Times New Roman" w:cs="Times New Roman"/>
                <w:b/>
              </w:rPr>
              <w:t xml:space="preserve"> </w:t>
            </w:r>
            <w:r w:rsidRPr="002762C3">
              <w:rPr>
                <w:rFonts w:ascii="Times New Roman" w:eastAsia="Calibri" w:hAnsi="Times New Roman" w:cs="Times New Roman"/>
                <w:i/>
              </w:rPr>
              <w:t>____</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F20FE0D" w14:textId="096B88AC"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64D0CC4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E8773" w14:textId="3ADD4ABB"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3.5.3.1.4.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F5F317A" w14:textId="54DCD1D7"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Operatorius turi gebėti panaudoti vieną lazerio „šūvį“ sekamam taikiniui surasti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773E6"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1F9E1FA" w14:textId="4E960D9A"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5EE054" w14:textId="5B4018FB"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7EF7904D" w14:textId="77777777" w:rsidTr="00831995">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93ACBB7" w14:textId="64E7293F"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FA5FD3B" w14:textId="366AFD12"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Bendrieji EOFCS reikalavimai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F07A6E" w14:textId="77777777"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959811" w14:textId="77777777"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p>
        </w:tc>
      </w:tr>
      <w:tr w:rsidR="003D0F3F" w:rsidRPr="00FD096A" w14:paraId="5BD7F4CB" w14:textId="77777777" w:rsidTr="00746F42">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67C8CA" w14:textId="247922EB"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A8EE018" w14:textId="7399AB97"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Lauke sumontuotos EOFCS įrangos svoris turi būti </w:t>
            </w:r>
            <w:r w:rsidRPr="002762C3">
              <w:rPr>
                <w:rFonts w:ascii="Times New Roman" w:hAnsi="Times New Roman" w:cs="Times New Roman"/>
                <w:b/>
              </w:rPr>
              <w:t>ne didesnis kaip 200 kg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5AD626" w14:textId="2BA1FF91"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lauke sumontuotos įrangos svorį</w:t>
            </w:r>
          </w:p>
          <w:p w14:paraId="5637FC84" w14:textId="389B861E"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 </w:t>
            </w:r>
            <w:proofErr w:type="gramStart"/>
            <w:r w:rsidRPr="00746F42">
              <w:rPr>
                <w:rFonts w:ascii="Times New Roman" w:hAnsi="Times New Roman" w:cs="Times New Roman"/>
                <w:i/>
              </w:rPr>
              <w:t>kg</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3CDF4146" w14:textId="0597B355"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 xml:space="preserve">Dokumentas ir puslapis, kur nurodyti reikalavimą </w:t>
            </w:r>
            <w:r w:rsidRPr="00A40404">
              <w:rPr>
                <w:rFonts w:ascii="Times New Roman" w:hAnsi="Times New Roman" w:cs="Times New Roman"/>
                <w:i/>
                <w:iCs/>
                <w:color w:val="000000"/>
              </w:rPr>
              <w:lastRenderedPageBreak/>
              <w:t>patvirtinantys / įrodantys duomenys</w:t>
            </w:r>
          </w:p>
        </w:tc>
      </w:tr>
      <w:tr w:rsidR="003D0F3F" w:rsidRPr="00FD096A" w14:paraId="0260791B" w14:textId="77777777" w:rsidTr="0044665C">
        <w:trPr>
          <w:trHeight w:val="420"/>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6D6EBD6" w14:textId="0B2A609B"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3.6.2.</w:t>
            </w:r>
          </w:p>
        </w:tc>
        <w:tc>
          <w:tcPr>
            <w:tcW w:w="1878" w:type="pct"/>
            <w:vMerge w:val="restart"/>
            <w:tcBorders>
              <w:top w:val="single" w:sz="4" w:space="0" w:color="000000"/>
              <w:left w:val="single" w:sz="4" w:space="0" w:color="000000"/>
              <w:right w:val="single" w:sz="4" w:space="0" w:color="000000"/>
            </w:tcBorders>
            <w:shd w:val="clear" w:color="auto" w:fill="auto"/>
          </w:tcPr>
          <w:p w14:paraId="7E222D48" w14:textId="0F02A5A7"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EOFCS režisieriaus platformos tipas turi būti dviejų ašių – aukštyn/žemyn, su galimybe nepertraukiamai apsisukti 360° kampu horizontalioje plokštumoje ir bent </w:t>
            </w:r>
            <w:r w:rsidRPr="002762C3">
              <w:rPr>
                <w:rFonts w:ascii="Times New Roman" w:hAnsi="Times New Roman" w:cs="Times New Roman"/>
                <w:b/>
              </w:rPr>
              <w:t>nuo -20° iki 80°</w:t>
            </w:r>
            <w:r w:rsidRPr="00FD096A">
              <w:rPr>
                <w:rFonts w:ascii="Times New Roman" w:hAnsi="Times New Roman" w:cs="Times New Roman"/>
              </w:rPr>
              <w:t xml:space="preserve"> vertikalioje plokštumoje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E6FB4E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0301A5F" w14:textId="1E7C8074" w:rsidR="003D0F3F"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507061B0" w14:textId="584E93E7" w:rsidR="003D0F3F" w:rsidRPr="00FD096A" w:rsidRDefault="00D601ED" w:rsidP="003D0F3F">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D0F3F" w:rsidRPr="00FD096A" w14:paraId="30EC263F" w14:textId="77777777" w:rsidTr="00746F42">
        <w:trPr>
          <w:trHeight w:val="420"/>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57A169" w14:textId="77777777"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6D7F3D1" w14:textId="77777777" w:rsidR="003D0F3F" w:rsidRPr="00FD096A" w:rsidRDefault="003D0F3F" w:rsidP="003D0F3F">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4F8D066" w14:textId="69FB5CF2"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apsisukimo galimybę vertikalioje plokštumoje</w:t>
            </w:r>
          </w:p>
          <w:p w14:paraId="75B15504" w14:textId="068539B9"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Nuo</w:t>
            </w:r>
            <w:r w:rsidRPr="002762C3">
              <w:rPr>
                <w:rFonts w:ascii="Times New Roman" w:eastAsia="Calibri" w:hAnsi="Times New Roman" w:cs="Times New Roman"/>
                <w:i/>
              </w:rPr>
              <w:t xml:space="preserve"> ____</w:t>
            </w:r>
            <w:r w:rsidRPr="00746F42">
              <w:rPr>
                <w:rFonts w:ascii="Times New Roman" w:hAnsi="Times New Roman" w:cs="Times New Roman"/>
              </w:rPr>
              <w:t>°</w:t>
            </w:r>
            <w:r>
              <w:rPr>
                <w:rFonts w:ascii="Times New Roman" w:eastAsia="Calibri" w:hAnsi="Times New Roman" w:cs="Times New Roman"/>
                <w:i/>
              </w:rPr>
              <w:t xml:space="preserve"> iki </w:t>
            </w:r>
            <w:r w:rsidRPr="002762C3">
              <w:rPr>
                <w:rFonts w:ascii="Times New Roman" w:eastAsia="Calibri" w:hAnsi="Times New Roman" w:cs="Times New Roman"/>
                <w:i/>
              </w:rPr>
              <w:t xml:space="preserve">_____ </w:t>
            </w:r>
            <w:r w:rsidRPr="00746F42">
              <w:rPr>
                <w:rFonts w:ascii="Times New Roman" w:hAnsi="Times New Roman" w:cs="Times New Roman"/>
              </w:rPr>
              <w:t>°</w:t>
            </w:r>
            <w:r w:rsidRPr="002762C3">
              <w:rPr>
                <w:rFonts w:ascii="Times New Roman" w:eastAsia="Calibri" w:hAnsi="Times New Roman" w:cs="Times New Roman"/>
                <w:i/>
              </w:rPr>
              <w: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2F176E38" w14:textId="5C169913"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259AAC9E" w14:textId="77777777" w:rsidTr="00746F42">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12AC57" w14:textId="34B0361D"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96A73E7" w14:textId="4A5834F2"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Slenkamasis greitis </w:t>
            </w:r>
            <w:r w:rsidRPr="002762C3">
              <w:rPr>
                <w:rFonts w:ascii="Times New Roman" w:hAnsi="Times New Roman" w:cs="Times New Roman"/>
                <w:b/>
              </w:rPr>
              <w:t>ne mažesnis kaip 120°/sek</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7719A" w14:textId="77777777"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slenkamajį greitį</w:t>
            </w:r>
          </w:p>
          <w:p w14:paraId="13ED3DC9" w14:textId="06656E18" w:rsidR="003D0F3F" w:rsidRPr="00FD096A" w:rsidRDefault="003D0F3F" w:rsidP="003D0F3F">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 _________ </w:t>
            </w:r>
            <w:r w:rsidRPr="00746F42">
              <w:rPr>
                <w:rFonts w:ascii="Times New Roman" w:hAnsi="Times New Roman" w:cs="Times New Roman"/>
              </w:rPr>
              <w:t>°/sek</w:t>
            </w:r>
            <w:r w:rsidRPr="002762C3">
              <w:rPr>
                <w:rFonts w:ascii="Times New Roman" w:eastAsia="Calibri" w:hAnsi="Times New Roman" w:cs="Times New Roman"/>
                <w:i/>
              </w:rPr>
              <w:t>.</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0F680BD5" w14:textId="6AD529D2"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FD096A" w14:paraId="55FB493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DCF2C1" w14:textId="360E0799" w:rsidR="003D0F3F" w:rsidRPr="00FD096A" w:rsidRDefault="003D0F3F" w:rsidP="003D0F3F">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3.6.4.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C59A948" w14:textId="34F3FB76" w:rsidR="003D0F3F" w:rsidRPr="00FD096A" w:rsidRDefault="003D0F3F" w:rsidP="003D0F3F">
            <w:pPr>
              <w:spacing w:after="0" w:line="240" w:lineRule="auto"/>
              <w:jc w:val="both"/>
              <w:rPr>
                <w:rFonts w:ascii="Times New Roman" w:hAnsi="Times New Roman" w:cs="Times New Roman"/>
              </w:rPr>
            </w:pPr>
            <w:r w:rsidRPr="00FD096A">
              <w:rPr>
                <w:rFonts w:ascii="Times New Roman" w:hAnsi="Times New Roman" w:cs="Times New Roman"/>
              </w:rPr>
              <w:t xml:space="preserve">Stabilizavimo tikslumas </w:t>
            </w:r>
            <w:r w:rsidRPr="002762C3">
              <w:rPr>
                <w:rFonts w:ascii="Times New Roman" w:hAnsi="Times New Roman" w:cs="Times New Roman"/>
                <w:b/>
              </w:rPr>
              <w:t>ne mažesnis kaip 0</w:t>
            </w:r>
            <w:proofErr w:type="gramStart"/>
            <w:r w:rsidRPr="002762C3">
              <w:rPr>
                <w:rFonts w:ascii="Times New Roman" w:hAnsi="Times New Roman" w:cs="Times New Roman"/>
                <w:b/>
              </w:rPr>
              <w:t>,05</w:t>
            </w:r>
            <w:proofErr w:type="gramEnd"/>
            <w:r w:rsidRPr="002762C3">
              <w:rPr>
                <w:rFonts w:ascii="Times New Roman" w:hAnsi="Times New Roman" w:cs="Times New Roman"/>
                <w:b/>
              </w:rPr>
              <w:t xml:space="preserve"> mRad</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64C93" w14:textId="77777777" w:rsidR="003D0F3F"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stabilizavimo tikslumą </w:t>
            </w:r>
          </w:p>
          <w:p w14:paraId="46C020D3" w14:textId="4AF494FE" w:rsidR="003D0F3F" w:rsidRPr="002762C3" w:rsidRDefault="003D0F3F" w:rsidP="003D0F3F">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_________ </w:t>
            </w:r>
            <w:proofErr w:type="gramStart"/>
            <w:r w:rsidRPr="002762C3">
              <w:rPr>
                <w:rFonts w:ascii="Times New Roman" w:eastAsia="Calibri" w:hAnsi="Times New Roman" w:cs="Times New Roman"/>
                <w:i/>
              </w:rPr>
              <w:t>mRad</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3B80742" w14:textId="213D433A" w:rsidR="003D0F3F" w:rsidRPr="00FD096A" w:rsidRDefault="003D0F3F" w:rsidP="003D0F3F">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D0F3F" w:rsidRPr="00C40769" w14:paraId="798808E5" w14:textId="77777777" w:rsidTr="00C4076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88B0D40" w14:textId="345ED9F4" w:rsidR="003D0F3F" w:rsidRPr="00C40769" w:rsidRDefault="003D0F3F" w:rsidP="003D0F3F">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C40769">
              <w:rPr>
                <w:rFonts w:ascii="Times New Roman" w:hAnsi="Times New Roman" w:cs="Times New Roman"/>
                <w:b/>
                <w:sz w:val="28"/>
              </w:rPr>
              <w:t xml:space="preserve">4. </w:t>
            </w:r>
            <w:bookmarkStart w:id="1" w:name="_Toc209694193"/>
            <w:r w:rsidRPr="00C40769">
              <w:rPr>
                <w:rFonts w:ascii="Times New Roman" w:hAnsi="Times New Roman" w:cs="Times New Roman"/>
                <w:b/>
                <w:sz w:val="28"/>
              </w:rPr>
              <w:t>Nuotoliniu būdu valdomo Paieškos ir gelbėjimo žibinto reikalavimai</w:t>
            </w:r>
            <w:bookmarkEnd w:id="1"/>
          </w:p>
        </w:tc>
      </w:tr>
      <w:tr w:rsidR="00301348" w:rsidRPr="00FD096A" w14:paraId="7A92C2D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A1F51" w14:textId="6958BB56"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4.1.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F205671" w14:textId="14B229D5"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Nuotoliniu būdu valdomas naujas PGŽ turi būti įrengtas vietoje šiuo metu eksploatuojamo PGŽ vietoje, tiltelio viršuje, laivo centrinėje linijoje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45DBE"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6A11C2C" w14:textId="2AAD1DF6" w:rsidR="00301348"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285C6" w14:textId="0F35E887" w:rsidR="00301348" w:rsidRPr="00FD096A" w:rsidRDefault="00D601ED" w:rsidP="00301348">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01348" w:rsidRPr="00FD096A" w14:paraId="5FF33A08"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4977A3" w14:textId="0C17B946"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4.2.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C7F97A1" w14:textId="3321F6DC"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 xml:space="preserve">Gamintojas/ rangovas yra atsakingas už dabartinio PGŽ išmontavimo darbus. Atliekami </w:t>
            </w:r>
            <w:r w:rsidRPr="00FD096A">
              <w:rPr>
                <w:rFonts w:ascii="Times New Roman" w:hAnsi="Times New Roman" w:cs="Times New Roman"/>
                <w:b/>
              </w:rPr>
              <w:t xml:space="preserve">pardavėjo </w:t>
            </w:r>
            <w:r w:rsidRPr="00FD096A">
              <w:rPr>
                <w:rFonts w:ascii="Times New Roman" w:hAnsi="Times New Roman" w:cs="Times New Roman"/>
              </w:rPr>
              <w:t>sąskaita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E82B55"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5E8FF96" w14:textId="18D33499" w:rsidR="00301348"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A20053" w14:textId="2F5C9A1C" w:rsidR="00301348" w:rsidRPr="00FD096A" w:rsidRDefault="00D601ED" w:rsidP="00301348">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01348" w:rsidRPr="00FD096A" w14:paraId="677C523B" w14:textId="77777777" w:rsidTr="00301348">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106227F" w14:textId="2B5D4506"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661098" w14:textId="6B2CE092"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Pagrindiniai reikalavimai PGŽ korpusui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97625F" w14:textId="77777777" w:rsidR="00301348" w:rsidRPr="00FD096A" w:rsidRDefault="00301348" w:rsidP="00301348">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3A5B778" w14:textId="77777777" w:rsidR="00301348" w:rsidRPr="00FD096A" w:rsidRDefault="00301348" w:rsidP="00301348">
            <w:pPr>
              <w:suppressAutoHyphens/>
              <w:autoSpaceDE w:val="0"/>
              <w:spacing w:after="0" w:line="240" w:lineRule="auto"/>
              <w:jc w:val="center"/>
              <w:textAlignment w:val="baseline"/>
              <w:rPr>
                <w:rFonts w:ascii="Times New Roman" w:hAnsi="Times New Roman" w:cs="Times New Roman"/>
                <w:i/>
                <w:iCs/>
                <w:color w:val="000000"/>
              </w:rPr>
            </w:pPr>
          </w:p>
        </w:tc>
      </w:tr>
      <w:tr w:rsidR="00301348" w:rsidRPr="00FD096A" w14:paraId="1A8C358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B80E5" w14:textId="2022B634"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23C9466" w14:textId="69379351"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 xml:space="preserve">Matmenys (plotis x gylis x aukštis): </w:t>
            </w:r>
            <w:r w:rsidRPr="00301348">
              <w:rPr>
                <w:rFonts w:ascii="Times New Roman" w:hAnsi="Times New Roman" w:cs="Times New Roman"/>
                <w:b/>
              </w:rPr>
              <w:t>mažiau nei 1200x800x1000 mm</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9B15E7" w14:textId="28BB0DB5" w:rsidR="00301348" w:rsidRDefault="00301348" w:rsidP="00301348">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matmenis</w:t>
            </w:r>
            <w:r w:rsidRPr="002762C3">
              <w:rPr>
                <w:rFonts w:ascii="Times New Roman" w:eastAsia="Calibri" w:hAnsi="Times New Roman" w:cs="Times New Roman"/>
                <w:i/>
              </w:rPr>
              <w:t xml:space="preserve"> </w:t>
            </w:r>
          </w:p>
          <w:p w14:paraId="49160AA2" w14:textId="160086E0" w:rsidR="00301348" w:rsidRPr="00FD096A" w:rsidRDefault="00301348" w:rsidP="00301348">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w:t>
            </w:r>
            <w:r>
              <w:rPr>
                <w:rFonts w:ascii="Times New Roman" w:eastAsia="Calibri" w:hAnsi="Times New Roman" w:cs="Times New Roman"/>
                <w:i/>
              </w:rPr>
              <w:t>x</w:t>
            </w:r>
            <w:r w:rsidRPr="002762C3">
              <w:rPr>
                <w:rFonts w:ascii="Times New Roman" w:eastAsia="Calibri" w:hAnsi="Times New Roman" w:cs="Times New Roman"/>
                <w:i/>
              </w:rPr>
              <w:t>___</w:t>
            </w:r>
            <w:r>
              <w:rPr>
                <w:rFonts w:ascii="Times New Roman" w:eastAsia="Calibri" w:hAnsi="Times New Roman" w:cs="Times New Roman"/>
                <w:i/>
              </w:rPr>
              <w:t>x</w:t>
            </w:r>
            <w:r w:rsidRPr="002762C3">
              <w:rPr>
                <w:rFonts w:ascii="Times New Roman" w:eastAsia="Calibri" w:hAnsi="Times New Roman" w:cs="Times New Roman"/>
                <w:i/>
              </w:rPr>
              <w:t>___ m</w:t>
            </w:r>
            <w:r>
              <w:rPr>
                <w:rFonts w:ascii="Times New Roman" w:eastAsia="Calibri" w:hAnsi="Times New Roman" w:cs="Times New Roman"/>
                <w:i/>
              </w:rPr>
              <w:t>m</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DA2D32C" w14:textId="54AF35AF" w:rsidR="00301348" w:rsidRPr="00FD096A" w:rsidRDefault="00301348" w:rsidP="00301348">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01348" w:rsidRPr="00FD096A" w14:paraId="23F3AC4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EE16F2" w14:textId="240A5ADD"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BF2FD68" w14:textId="6199ED75"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 xml:space="preserve">Bendras bokštelio svoris su vidiniais komponentais </w:t>
            </w:r>
            <w:r w:rsidRPr="00301348">
              <w:rPr>
                <w:rFonts w:ascii="Times New Roman" w:hAnsi="Times New Roman" w:cs="Times New Roman"/>
                <w:b/>
              </w:rPr>
              <w:t>negali viršyti 100 kg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33ABC2" w14:textId="08C256F8" w:rsidR="00301348" w:rsidRDefault="00301348" w:rsidP="00301348">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sidR="0044665C">
              <w:rPr>
                <w:rFonts w:ascii="Times New Roman" w:eastAsia="Calibri" w:hAnsi="Times New Roman" w:cs="Times New Roman"/>
                <w:i/>
              </w:rPr>
              <w:t>bendrą bokštelio svorįsu vidiniais komponentais</w:t>
            </w:r>
            <w:r w:rsidRPr="002762C3">
              <w:rPr>
                <w:rFonts w:ascii="Times New Roman" w:eastAsia="Calibri" w:hAnsi="Times New Roman" w:cs="Times New Roman"/>
                <w:i/>
              </w:rPr>
              <w:t xml:space="preserve"> </w:t>
            </w:r>
          </w:p>
          <w:p w14:paraId="73F06129" w14:textId="1DA7A259" w:rsidR="00301348" w:rsidRPr="00FD096A" w:rsidRDefault="00301348"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proofErr w:type="gramStart"/>
            <w:r w:rsidR="0044665C">
              <w:rPr>
                <w:rFonts w:ascii="Times New Roman" w:eastAsia="Calibri" w:hAnsi="Times New Roman" w:cs="Times New Roman"/>
                <w:i/>
              </w:rPr>
              <w:t>kg</w:t>
            </w:r>
            <w:proofErr w:type="gramEnd"/>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7CC4EB0" w14:textId="46CDC668" w:rsidR="00301348" w:rsidRPr="00FD096A" w:rsidRDefault="00301348" w:rsidP="00301348">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301348" w:rsidRPr="00FD096A" w14:paraId="3B7B84AF"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23E5D2" w14:textId="5FE31070"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A348993" w14:textId="3419ECB0"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PGŽ pakreipimas/pasukimas turi būti neribotas horizontalioje ir vertikaluioje plokštumose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7A5DF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C8E8F8B" w14:textId="0974554E" w:rsidR="00301348"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257161" w14:textId="6A149A47" w:rsidR="00301348" w:rsidRPr="00FD096A" w:rsidRDefault="00D601ED" w:rsidP="00301348">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01348" w:rsidRPr="00FD096A" w14:paraId="1C6346CB"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DFD60" w14:textId="337CC352"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4.3.</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40E1083" w14:textId="682D7CCF"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 xml:space="preserve">PGŽ konstrukcija turi užtikrinti nepriekaištingą funkcionalumą M1-M3 </w:t>
            </w:r>
            <w:r w:rsidRPr="00FD096A">
              <w:rPr>
                <w:rFonts w:ascii="Times New Roman" w:hAnsi="Times New Roman" w:cs="Times New Roman"/>
              </w:rPr>
              <w:lastRenderedPageBreak/>
              <w:t>aplinkos sąlygose pagal STANAG 4370 AECTP-230 (Edition 1) įskaitant informacinius lapus 2311/1, 2311/2 ir 2311/3</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F99867"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4A9C33C0" w14:textId="7B588F31" w:rsidR="00301348"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lastRenderedPageBreak/>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7A357F" w14:textId="5A27F153" w:rsidR="00301348" w:rsidRPr="00FD096A" w:rsidRDefault="00D601ED" w:rsidP="00301348">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lastRenderedPageBreak/>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w:t>
            </w:r>
            <w:r>
              <w:rPr>
                <w:rFonts w:ascii="Times New Roman" w:eastAsia="Times New Roman" w:hAnsi="Times New Roman" w:cs="Times New Roman"/>
                <w:lang w:val="lt-LT" w:eastAsia="lt-LT"/>
              </w:rPr>
              <w:lastRenderedPageBreak/>
              <w:t>techninė dokumentacija, kurioje yra punkto reikalavimą patvirtinanti informacija.</w:t>
            </w:r>
          </w:p>
        </w:tc>
      </w:tr>
      <w:tr w:rsidR="00301348" w:rsidRPr="00FD096A" w14:paraId="61AFDBB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FA4AD" w14:textId="01717197"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4.3.</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27D4CE7" w14:textId="781F69DF"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PGŽ turi būti atsparus jūros vandeniui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26B35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BFBFB69" w14:textId="6ABB979A" w:rsidR="00301348"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E8952E" w14:textId="4D3BF502" w:rsidR="00301348" w:rsidRPr="00FD096A" w:rsidRDefault="00D601ED" w:rsidP="00301348">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301348" w:rsidRPr="00FD096A" w14:paraId="47D3022F" w14:textId="77777777" w:rsidTr="00301348">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28D5C7E" w14:textId="21E30619"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221327" w14:textId="1D6DABA6"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Šviesos šaltiniai:</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45C703" w14:textId="77777777" w:rsidR="00301348" w:rsidRPr="00FD096A" w:rsidRDefault="00301348" w:rsidP="00301348">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F0A411" w14:textId="77777777" w:rsidR="00301348" w:rsidRPr="00FD096A" w:rsidRDefault="00301348" w:rsidP="00301348">
            <w:pPr>
              <w:suppressAutoHyphens/>
              <w:autoSpaceDE w:val="0"/>
              <w:spacing w:after="0" w:line="240" w:lineRule="auto"/>
              <w:jc w:val="center"/>
              <w:textAlignment w:val="baseline"/>
              <w:rPr>
                <w:rFonts w:ascii="Times New Roman" w:hAnsi="Times New Roman" w:cs="Times New Roman"/>
                <w:i/>
                <w:iCs/>
                <w:color w:val="000000"/>
              </w:rPr>
            </w:pPr>
          </w:p>
        </w:tc>
      </w:tr>
      <w:tr w:rsidR="00301348" w:rsidRPr="00FD096A" w14:paraId="118AD78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78F08" w14:textId="25E25135" w:rsidR="00301348" w:rsidRPr="00FD096A" w:rsidRDefault="00301348" w:rsidP="00301348">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E06E41A" w14:textId="588304C7" w:rsidR="00301348" w:rsidRPr="00FD096A" w:rsidRDefault="00301348" w:rsidP="00301348">
            <w:pPr>
              <w:spacing w:after="0" w:line="240" w:lineRule="auto"/>
              <w:jc w:val="both"/>
              <w:rPr>
                <w:rFonts w:ascii="Times New Roman" w:hAnsi="Times New Roman" w:cs="Times New Roman"/>
              </w:rPr>
            </w:pPr>
            <w:r w:rsidRPr="00FD096A">
              <w:rPr>
                <w:rFonts w:ascii="Times New Roman" w:hAnsi="Times New Roman" w:cs="Times New Roman"/>
              </w:rPr>
              <w:t>Balta paieškos šviesa su parametrais: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60B3B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96963C8" w14:textId="4CDAE46B" w:rsidR="00301348"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5BB30" w14:textId="175EE1E2" w:rsidR="00301348" w:rsidRPr="00FD096A" w:rsidRDefault="00D601ED" w:rsidP="00301348">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14BA882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7A837A" w14:textId="76522848"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5128C59" w14:textId="4445A9DB"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Kelių LED </w:t>
            </w:r>
            <w:r w:rsidRPr="00301348">
              <w:rPr>
                <w:rFonts w:ascii="Times New Roman" w:hAnsi="Times New Roman" w:cs="Times New Roman"/>
                <w:b/>
              </w:rPr>
              <w:t>arba</w:t>
            </w:r>
            <w:r w:rsidRPr="00FD096A">
              <w:rPr>
                <w:rFonts w:ascii="Times New Roman" w:hAnsi="Times New Roman" w:cs="Times New Roman"/>
              </w:rPr>
              <w:t xml:space="preserve"> HMI tipo</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9F38E7" w14:textId="15B97379"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tipą</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E56D872" w14:textId="185E4702"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558DB2D8" w14:textId="77777777" w:rsidTr="005D700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05E1A9" w14:textId="386F2F49"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AEF1A7" w14:textId="3F92072F"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Vidutinis tarnavimo laikas </w:t>
            </w:r>
            <w:r w:rsidRPr="0044665C">
              <w:rPr>
                <w:rFonts w:ascii="Times New Roman" w:hAnsi="Times New Roman" w:cs="Times New Roman"/>
                <w:b/>
              </w:rPr>
              <w:t>ne trumpesnis</w:t>
            </w:r>
            <w:r w:rsidRPr="00FD096A">
              <w:rPr>
                <w:rFonts w:ascii="Times New Roman" w:hAnsi="Times New Roman" w:cs="Times New Roman"/>
              </w:rPr>
              <w:t xml:space="preserve"> kaip 1000 valandų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BD035" w14:textId="0DAFA704"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 xml:space="preserve">vidutinį tarnavimo laiką </w:t>
            </w:r>
            <w:r w:rsidRPr="002762C3">
              <w:rPr>
                <w:rFonts w:ascii="Times New Roman" w:eastAsia="Calibri" w:hAnsi="Times New Roman" w:cs="Times New Roman"/>
                <w:i/>
              </w:rPr>
              <w:t xml:space="preserve"> </w:t>
            </w:r>
          </w:p>
          <w:p w14:paraId="097964AB" w14:textId="721CED9E"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Pr>
                <w:rFonts w:ascii="Times New Roman" w:eastAsia="Calibri" w:hAnsi="Times New Roman" w:cs="Times New Roman"/>
                <w:i/>
              </w:rPr>
              <w:t>val</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auto"/>
              <w:right w:val="single" w:sz="4" w:space="0" w:color="000000"/>
            </w:tcBorders>
            <w:shd w:val="clear" w:color="auto" w:fill="auto"/>
          </w:tcPr>
          <w:p w14:paraId="1117B529" w14:textId="7526B574"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D7000" w:rsidRPr="00FD096A" w14:paraId="13779226" w14:textId="77777777" w:rsidTr="005D7000">
        <w:trPr>
          <w:trHeight w:val="472"/>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812F737" w14:textId="6DD72554" w:rsidR="005D7000" w:rsidRPr="00FD096A" w:rsidRDefault="005D7000"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w:t>
            </w:r>
            <w:r>
              <w:rPr>
                <w:rFonts w:ascii="Times New Roman" w:hAnsi="Times New Roman" w:cs="Times New Roman"/>
              </w:rPr>
              <w:t xml:space="preserve">3. </w:t>
            </w:r>
          </w:p>
        </w:tc>
        <w:tc>
          <w:tcPr>
            <w:tcW w:w="1878" w:type="pct"/>
            <w:vMerge w:val="restart"/>
            <w:tcBorders>
              <w:top w:val="single" w:sz="4" w:space="0" w:color="000000"/>
              <w:left w:val="single" w:sz="4" w:space="0" w:color="000000"/>
              <w:right w:val="single" w:sz="4" w:space="0" w:color="000000"/>
            </w:tcBorders>
            <w:shd w:val="clear" w:color="auto" w:fill="auto"/>
          </w:tcPr>
          <w:p w14:paraId="4AA2BE4A" w14:textId="602A5AA2" w:rsidR="005D7000" w:rsidRPr="00FD096A" w:rsidRDefault="005D7000"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Jei naudojama HMI tipo lempa - rinkinyje yra </w:t>
            </w:r>
            <w:r w:rsidRPr="005D7000">
              <w:rPr>
                <w:rFonts w:ascii="Times New Roman" w:hAnsi="Times New Roman" w:cs="Times New Roman"/>
                <w:b/>
              </w:rPr>
              <w:t>bent 3 atsarginės lempa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F34B554" w14:textId="77777777" w:rsidR="005D7000" w:rsidRDefault="005D7000"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06AF765" w14:textId="341D3254" w:rsidR="005D7000" w:rsidRPr="00FD096A" w:rsidRDefault="005D7000"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2A1C7B8" w14:textId="2A154B18" w:rsidR="005D7000" w:rsidRPr="00FD096A" w:rsidRDefault="005D7000"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D7000" w:rsidRPr="00FD096A" w14:paraId="6B7660B0" w14:textId="77777777" w:rsidTr="005D7000">
        <w:trPr>
          <w:trHeight w:val="472"/>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27228" w14:textId="77777777" w:rsidR="005D7000" w:rsidRPr="00FD096A" w:rsidRDefault="005D7000" w:rsidP="0044665C">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69C248BD" w14:textId="77777777" w:rsidR="005D7000" w:rsidRPr="00FD096A" w:rsidRDefault="005D7000" w:rsidP="0044665C">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5D6D5D30" w14:textId="1E589955" w:rsidR="005D7000" w:rsidRDefault="005D7000"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Nurodyti atsarginių lempų kiekį ___ vnt. (</w:t>
            </w:r>
            <w:proofErr w:type="gramStart"/>
            <w:r>
              <w:rPr>
                <w:rFonts w:ascii="Times New Roman" w:hAnsi="Times New Roman" w:cs="Times New Roman"/>
                <w:i/>
              </w:rPr>
              <w:t>taikoma</w:t>
            </w:r>
            <w:proofErr w:type="gramEnd"/>
            <w:r>
              <w:rPr>
                <w:rFonts w:ascii="Times New Roman" w:hAnsi="Times New Roman" w:cs="Times New Roman"/>
                <w:i/>
              </w:rPr>
              <w:t xml:space="preserve"> jei HMI tipo lemai).</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79CF52B" w14:textId="30B02BA8" w:rsidR="005D7000" w:rsidRDefault="005D7000" w:rsidP="0044665C">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A40404">
              <w:rPr>
                <w:rFonts w:ascii="Times New Roman" w:hAnsi="Times New Roman" w:cs="Times New Roman"/>
                <w:i/>
                <w:iCs/>
                <w:color w:val="000000"/>
              </w:rPr>
              <w:t>Dokumentas ir puslapis, kur nurodyti reikalavimą patvirtinantys / įrodantys duomenys</w:t>
            </w:r>
            <w:bookmarkStart w:id="2" w:name="_GoBack"/>
            <w:bookmarkEnd w:id="2"/>
          </w:p>
        </w:tc>
      </w:tr>
      <w:tr w:rsidR="0044665C" w:rsidRPr="00FD096A" w14:paraId="48B12E07" w14:textId="77777777" w:rsidTr="005D700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2E670A" w14:textId="2F15F668"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833D40F" w14:textId="6CA1EA49"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Apšvietos parametras: </w:t>
            </w:r>
            <w:r w:rsidRPr="0044665C">
              <w:rPr>
                <w:rFonts w:ascii="Times New Roman" w:hAnsi="Times New Roman" w:cs="Times New Roman"/>
                <w:b/>
              </w:rPr>
              <w:t>ne mažiau kaip 1 liuksas 3000 metrų atstumu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EA18A" w14:textId="18CE0349"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apšvietos parametrą</w:t>
            </w:r>
            <w:r w:rsidRPr="002762C3">
              <w:rPr>
                <w:rFonts w:ascii="Times New Roman" w:eastAsia="Calibri" w:hAnsi="Times New Roman" w:cs="Times New Roman"/>
                <w:i/>
              </w:rPr>
              <w:t xml:space="preserve"> </w:t>
            </w:r>
          </w:p>
          <w:p w14:paraId="675B0CCD" w14:textId="71ED6795"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w:t>
            </w:r>
            <w:r>
              <w:rPr>
                <w:rFonts w:ascii="Times New Roman" w:eastAsia="Calibri" w:hAnsi="Times New Roman" w:cs="Times New Roman"/>
                <w:i/>
              </w:rPr>
              <w:t xml:space="preserve"> </w:t>
            </w:r>
            <w:proofErr w:type="gramStart"/>
            <w:r>
              <w:rPr>
                <w:rFonts w:ascii="Times New Roman" w:eastAsia="Calibri" w:hAnsi="Times New Roman" w:cs="Times New Roman"/>
                <w:i/>
              </w:rPr>
              <w:t>liuksai</w:t>
            </w:r>
            <w:r w:rsidRPr="002762C3">
              <w:rPr>
                <w:rFonts w:ascii="Times New Roman" w:eastAsia="Calibri" w:hAnsi="Times New Roman" w:cs="Times New Roman"/>
                <w:i/>
              </w:rPr>
              <w:t>_____</w:t>
            </w:r>
            <w:r>
              <w:rPr>
                <w:rFonts w:ascii="Times New Roman" w:eastAsia="Calibri" w:hAnsi="Times New Roman" w:cs="Times New Roman"/>
                <w:i/>
              </w:rPr>
              <w:t>m</w:t>
            </w:r>
            <w:proofErr w:type="gramEnd"/>
            <w:r>
              <w:rPr>
                <w:rFonts w:ascii="Times New Roman" w:eastAsia="Calibri" w:hAnsi="Times New Roman" w:cs="Times New Roman"/>
                <w:i/>
              </w:rPr>
              <w:t xml:space="preserve"> atstumu.</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2B070E02" w14:textId="0153ACD6"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6FFACF77"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3FB170" w14:textId="479DC72D"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686E8EF" w14:textId="7C2E4B35"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Atskira LED lemputė Morzės abėcėlės signalui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8DCE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0A2EB18" w14:textId="462F5D03"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21E27E" w14:textId="15A374B7"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1A679507"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F60451" w14:textId="426446C2"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010431D" w14:textId="54EBFBF8"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Vidutinis tarnavimo laikas: </w:t>
            </w:r>
            <w:r w:rsidRPr="0044665C">
              <w:rPr>
                <w:rFonts w:ascii="Times New Roman" w:hAnsi="Times New Roman" w:cs="Times New Roman"/>
                <w:b/>
              </w:rPr>
              <w:t>ne mažiau kaip 25000 valandų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04FB8A" w14:textId="77777777"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 xml:space="preserve">vidutinį tarnavimo laiką </w:t>
            </w:r>
            <w:r w:rsidRPr="002762C3">
              <w:rPr>
                <w:rFonts w:ascii="Times New Roman" w:eastAsia="Calibri" w:hAnsi="Times New Roman" w:cs="Times New Roman"/>
                <w:i/>
              </w:rPr>
              <w:t xml:space="preserve"> </w:t>
            </w:r>
          </w:p>
          <w:p w14:paraId="5AEB5F0A" w14:textId="3032C390"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Pr>
                <w:rFonts w:ascii="Times New Roman" w:eastAsia="Calibri" w:hAnsi="Times New Roman" w:cs="Times New Roman"/>
                <w:i/>
              </w:rPr>
              <w:t>val</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12A9E29E" w14:textId="26852A67"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650E6CBA"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CCE7EA" w14:textId="172BCB6D"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4.4.2.</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9E9C297" w14:textId="2EF3AACB"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Turi būti bent vienas atsarginis LED šviesos komplekto rinkinys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ACEB7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7DAF8BD" w14:textId="64D3585A"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55B5B" w14:textId="25024C8A"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5EFE11B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6DFE06" w14:textId="13B63A34"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4.4.2.3.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7B71FF2" w14:textId="3F335293"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Morzės abėcėlės signalą galima įjungti </w:t>
            </w:r>
            <w:r w:rsidRPr="0044665C">
              <w:rPr>
                <w:rFonts w:ascii="Times New Roman" w:hAnsi="Times New Roman" w:cs="Times New Roman"/>
                <w:u w:val="single"/>
              </w:rPr>
              <w:t>rankiniu būdu specialiu mygtuku</w:t>
            </w:r>
            <w:r w:rsidRPr="00FD096A">
              <w:rPr>
                <w:rFonts w:ascii="Times New Roman" w:hAnsi="Times New Roman" w:cs="Times New Roman"/>
              </w:rPr>
              <w:t xml:space="preserve"> </w:t>
            </w:r>
            <w:r w:rsidRPr="0044665C">
              <w:rPr>
                <w:rFonts w:ascii="Times New Roman" w:hAnsi="Times New Roman" w:cs="Times New Roman"/>
                <w:b/>
              </w:rPr>
              <w:t>arba</w:t>
            </w:r>
            <w:r w:rsidRPr="00FD096A">
              <w:rPr>
                <w:rFonts w:ascii="Times New Roman" w:hAnsi="Times New Roman" w:cs="Times New Roman"/>
              </w:rPr>
              <w:t xml:space="preserve"> </w:t>
            </w:r>
            <w:r w:rsidRPr="0044665C">
              <w:rPr>
                <w:rFonts w:ascii="Times New Roman" w:hAnsi="Times New Roman" w:cs="Times New Roman"/>
                <w:u w:val="single"/>
              </w:rPr>
              <w:t xml:space="preserve">automatiškai įvedant tekstą per specialią panelę </w:t>
            </w:r>
            <w:r w:rsidRPr="0044665C">
              <w:rPr>
                <w:rFonts w:ascii="Times New Roman" w:hAnsi="Times New Roman" w:cs="Times New Roman"/>
                <w:b/>
                <w:u w:val="single"/>
              </w:rPr>
              <w:t>arba</w:t>
            </w:r>
            <w:r w:rsidRPr="0044665C">
              <w:rPr>
                <w:rFonts w:ascii="Times New Roman" w:hAnsi="Times New Roman" w:cs="Times New Roman"/>
                <w:u w:val="single"/>
              </w:rPr>
              <w:t xml:space="preserve"> MFK</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FAFA06" w14:textId="71B4C34D"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 xml:space="preserve">morzės abėcėlės signal įvesties būdą </w:t>
            </w:r>
            <w:r w:rsidRPr="002762C3">
              <w:rPr>
                <w:rFonts w:ascii="Times New Roman" w:eastAsia="Calibri" w:hAnsi="Times New Roman" w:cs="Times New Roman"/>
                <w:i/>
              </w:rPr>
              <w:t xml:space="preserve"> </w:t>
            </w:r>
          </w:p>
          <w:p w14:paraId="675152D0" w14:textId="56BB48E8"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_________</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5E2F5D7" w14:textId="6449B137"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3095089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FBA1A7" w14:textId="55ABC990"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4.5.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77578A1" w14:textId="0627C814"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Nuotoliniu būdu valdomas SAR žibintas gali būti valdomas iš </w:t>
            </w:r>
            <w:r w:rsidRPr="0044665C">
              <w:rPr>
                <w:rFonts w:ascii="Times New Roman" w:hAnsi="Times New Roman" w:cs="Times New Roman"/>
                <w:u w:val="single"/>
              </w:rPr>
              <w:t>specialios panelės, įrengtos tiltelio priekyje</w:t>
            </w:r>
            <w:r w:rsidRPr="00FD096A">
              <w:rPr>
                <w:rFonts w:ascii="Times New Roman" w:hAnsi="Times New Roman" w:cs="Times New Roman"/>
              </w:rPr>
              <w:t xml:space="preserve">, </w:t>
            </w:r>
            <w:r w:rsidRPr="0044665C">
              <w:rPr>
                <w:rFonts w:ascii="Times New Roman" w:hAnsi="Times New Roman" w:cs="Times New Roman"/>
                <w:b/>
              </w:rPr>
              <w:t>arba</w:t>
            </w:r>
            <w:r w:rsidRPr="00FD096A">
              <w:rPr>
                <w:rFonts w:ascii="Times New Roman" w:hAnsi="Times New Roman" w:cs="Times New Roman"/>
              </w:rPr>
              <w:t xml:space="preserve"> </w:t>
            </w:r>
            <w:r w:rsidRPr="0044665C">
              <w:rPr>
                <w:rFonts w:ascii="Times New Roman" w:hAnsi="Times New Roman" w:cs="Times New Roman"/>
                <w:u w:val="single"/>
              </w:rPr>
              <w:t>per MFK</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B66B23" w14:textId="566D66B3"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SAR žibinto valdymo būdą</w:t>
            </w:r>
            <w:r w:rsidRPr="002762C3">
              <w:rPr>
                <w:rFonts w:ascii="Times New Roman" w:eastAsia="Calibri" w:hAnsi="Times New Roman" w:cs="Times New Roman"/>
                <w:i/>
              </w:rPr>
              <w:t xml:space="preserve"> </w:t>
            </w:r>
          </w:p>
          <w:p w14:paraId="70A1A714" w14:textId="4138D9BC"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_________</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493AE5E" w14:textId="3D05C7BB"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C40769" w14:paraId="11B578FB" w14:textId="77777777" w:rsidTr="00C4076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C37549B" w14:textId="74A0031B" w:rsidR="0044665C" w:rsidRPr="00C40769" w:rsidRDefault="0044665C" w:rsidP="0044665C">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C40769">
              <w:rPr>
                <w:rFonts w:ascii="Times New Roman" w:hAnsi="Times New Roman" w:cs="Times New Roman"/>
                <w:b/>
                <w:sz w:val="28"/>
              </w:rPr>
              <w:t xml:space="preserve">5. </w:t>
            </w:r>
            <w:r w:rsidRPr="00C40769">
              <w:rPr>
                <w:rFonts w:ascii="Times New Roman" w:hAnsi="Times New Roman" w:cs="Times New Roman"/>
                <w:b/>
                <w:iCs/>
                <w:color w:val="000000"/>
                <w:sz w:val="28"/>
              </w:rPr>
              <w:t>X dažnių juostos navigacinių radaro reikalavimai</w:t>
            </w:r>
          </w:p>
        </w:tc>
      </w:tr>
      <w:tr w:rsidR="0044665C" w:rsidRPr="00FD096A" w14:paraId="762368FE"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EEF146" w14:textId="3172DBA2"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AAFE31" w14:textId="2EDE3B4A"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Radaras turi būti tinkamas naudoti kaip pagrindinė navigacijos priemonė siaurais kanalais ir sekliuose vandenyse, uostuose ir atviroje jūroje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02310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0E69011" w14:textId="24208FC0"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31B618" w14:textId="60185565"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1E526F46"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7FD3E8" w14:textId="143E0054"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F13A09" w14:textId="506BDD9C"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Pardavėjas turi pakeisti dabartinį "Furuno X-band" radarą, monitorių ir valdymo pultą laive P15</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343F4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A4C1B12" w14:textId="246BB0DA"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77D65" w14:textId="70D478F9"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4091CDC0"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39344" w14:textId="62AC3B7D"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1B57271" w14:textId="005A9A4D"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Bet kokie reikalingi tiltelio panelės pakeitimai, reikalingi naujam radarui įrengti, </w:t>
            </w:r>
            <w:r w:rsidRPr="00FD096A">
              <w:rPr>
                <w:rFonts w:ascii="Times New Roman" w:hAnsi="Times New Roman" w:cs="Times New Roman"/>
                <w:b/>
              </w:rPr>
              <w:t xml:space="preserve">atliekami pardavėjo </w:t>
            </w:r>
            <w:r w:rsidRPr="00FD096A">
              <w:rPr>
                <w:rFonts w:ascii="Times New Roman" w:hAnsi="Times New Roman" w:cs="Times New Roman"/>
              </w:rPr>
              <w:t>sąskaita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DBA29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8F4319F" w14:textId="3BF8B313"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048B3" w14:textId="6C535432"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6BA51A49"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F069B" w14:textId="04732692"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DFD4990" w14:textId="3B189A2D"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Radaras turi turėti automatinį radaro kontaktų sekimą (ARPA) ir atitikti standarto IEC 62388 nuostatas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A3407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8FC10AD" w14:textId="28ED2DB6"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187DF5" w14:textId="38759B8F"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4DA55CB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E4D25" w14:textId="038C0FD8"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C124A33" w14:textId="1ACDF606"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Vidutinis laikas tarp gedimų ne trumpesnis kaip 50000 valandų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42C1FD" w14:textId="085E9150"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 xml:space="preserve">vidutinis laikas tarp gedimų </w:t>
            </w:r>
          </w:p>
          <w:p w14:paraId="74B5647C" w14:textId="3718DC41"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Pr>
                <w:rFonts w:ascii="Times New Roman" w:eastAsia="Calibri" w:hAnsi="Times New Roman" w:cs="Times New Roman"/>
                <w:i/>
              </w:rPr>
              <w:t>val</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DDCE0B4" w14:textId="4FC67F2E"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11F35851"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3A888" w14:textId="2A3F611F"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5.4.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7C55C7F" w14:textId="5AB35C6E"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Siųstuvo tipas: Kietakūnis (angl. Solid state)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BC589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97A4DF9" w14:textId="669FE076"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0E417E" w14:textId="56485F16"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26D53EB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8FD13A" w14:textId="0EC2A912"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5.5.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5A6196" w14:textId="78547257"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Antenos įrenginiui leistinas santykinis vėjo greitis veikimo metu: </w:t>
            </w:r>
            <w:r w:rsidRPr="0044665C">
              <w:rPr>
                <w:rFonts w:ascii="Times New Roman" w:hAnsi="Times New Roman" w:cs="Times New Roman"/>
                <w:b/>
              </w:rPr>
              <w:t>ne mažesnis kaip 80 mazgų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60512C" w14:textId="66EE8940"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a</w:t>
            </w:r>
            <w:r w:rsidRPr="0044665C">
              <w:rPr>
                <w:rFonts w:ascii="Times New Roman" w:eastAsia="Calibri" w:hAnsi="Times New Roman" w:cs="Times New Roman"/>
                <w:i/>
              </w:rPr>
              <w:t>ntenos įrenginiui leistin</w:t>
            </w:r>
            <w:r>
              <w:rPr>
                <w:rFonts w:ascii="Times New Roman" w:eastAsia="Calibri" w:hAnsi="Times New Roman" w:cs="Times New Roman"/>
                <w:i/>
              </w:rPr>
              <w:t>ą</w:t>
            </w:r>
            <w:r w:rsidRPr="0044665C">
              <w:rPr>
                <w:rFonts w:ascii="Times New Roman" w:eastAsia="Calibri" w:hAnsi="Times New Roman" w:cs="Times New Roman"/>
                <w:i/>
              </w:rPr>
              <w:t xml:space="preserve"> santykin</w:t>
            </w:r>
            <w:r>
              <w:rPr>
                <w:rFonts w:ascii="Times New Roman" w:eastAsia="Calibri" w:hAnsi="Times New Roman" w:cs="Times New Roman"/>
                <w:i/>
              </w:rPr>
              <w:t>į</w:t>
            </w:r>
            <w:r w:rsidRPr="0044665C">
              <w:rPr>
                <w:rFonts w:ascii="Times New Roman" w:eastAsia="Calibri" w:hAnsi="Times New Roman" w:cs="Times New Roman"/>
                <w:i/>
              </w:rPr>
              <w:t xml:space="preserve"> vėjo greit</w:t>
            </w:r>
            <w:r>
              <w:rPr>
                <w:rFonts w:ascii="Times New Roman" w:eastAsia="Calibri" w:hAnsi="Times New Roman" w:cs="Times New Roman"/>
                <w:i/>
              </w:rPr>
              <w:t>į</w:t>
            </w:r>
            <w:r w:rsidRPr="0044665C">
              <w:rPr>
                <w:rFonts w:ascii="Times New Roman" w:eastAsia="Calibri" w:hAnsi="Times New Roman" w:cs="Times New Roman"/>
                <w:i/>
              </w:rPr>
              <w:t xml:space="preserve"> veikimo metu</w:t>
            </w:r>
          </w:p>
          <w:p w14:paraId="255E5DDC" w14:textId="75170509"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r>
              <w:rPr>
                <w:rFonts w:ascii="Times New Roman" w:eastAsia="Calibri" w:hAnsi="Times New Roman" w:cs="Times New Roman"/>
                <w:i/>
              </w:rPr>
              <w:t>val</w:t>
            </w:r>
            <w:r w:rsidRPr="002762C3">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0437466" w14:textId="0F29145F"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71FA465B"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D43EF5" w14:textId="4ACF537C"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2803198" w14:textId="0E4B42F5"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Radaro antenos ilgis turi būti </w:t>
            </w:r>
            <w:r w:rsidRPr="0044665C">
              <w:rPr>
                <w:rFonts w:ascii="Times New Roman" w:hAnsi="Times New Roman" w:cs="Times New Roman"/>
                <w:b/>
              </w:rPr>
              <w:t>6-7</w:t>
            </w:r>
            <w:proofErr w:type="gramStart"/>
            <w:r w:rsidRPr="0044665C">
              <w:rPr>
                <w:rFonts w:ascii="Times New Roman" w:hAnsi="Times New Roman" w:cs="Times New Roman"/>
                <w:b/>
              </w:rPr>
              <w:t>,5</w:t>
            </w:r>
            <w:proofErr w:type="gramEnd"/>
            <w:r w:rsidRPr="0044665C">
              <w:rPr>
                <w:rFonts w:ascii="Times New Roman" w:hAnsi="Times New Roman" w:cs="Times New Roman"/>
                <w:b/>
              </w:rPr>
              <w:t xml:space="preserve"> pėdos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1009A0" w14:textId="27B38187"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r</w:t>
            </w:r>
            <w:r w:rsidRPr="0044665C">
              <w:rPr>
                <w:rFonts w:ascii="Times New Roman" w:eastAsia="Calibri" w:hAnsi="Times New Roman" w:cs="Times New Roman"/>
                <w:i/>
              </w:rPr>
              <w:t>adaro antenos ilg</w:t>
            </w:r>
            <w:r>
              <w:rPr>
                <w:rFonts w:ascii="Times New Roman" w:eastAsia="Calibri" w:hAnsi="Times New Roman" w:cs="Times New Roman"/>
                <w:i/>
              </w:rPr>
              <w:t>į</w:t>
            </w:r>
          </w:p>
          <w:p w14:paraId="7AFB5FF8" w14:textId="7E110937"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_________ </w:t>
            </w:r>
            <w:proofErr w:type="gramStart"/>
            <w:r>
              <w:rPr>
                <w:rFonts w:ascii="Times New Roman" w:eastAsia="Calibri" w:hAnsi="Times New Roman" w:cs="Times New Roman"/>
                <w:i/>
              </w:rPr>
              <w:t>pėdos</w:t>
            </w:r>
            <w:proofErr w:type="gramEnd"/>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189D9F70" w14:textId="6ADBBC04"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6DE8FE4F"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69F384" w14:textId="23F360A5"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0AFDC81" w14:textId="57205434" w:rsidR="0044665C" w:rsidRPr="00FD096A" w:rsidRDefault="0044665C" w:rsidP="0044665C">
            <w:pPr>
              <w:spacing w:after="0" w:line="240" w:lineRule="auto"/>
              <w:jc w:val="both"/>
              <w:rPr>
                <w:rFonts w:ascii="Times New Roman" w:hAnsi="Times New Roman" w:cs="Times New Roman"/>
              </w:rPr>
            </w:pPr>
            <w:r w:rsidRPr="0044665C">
              <w:rPr>
                <w:rFonts w:ascii="Times New Roman" w:hAnsi="Times New Roman" w:cs="Times New Roman"/>
                <w:b/>
              </w:rPr>
              <w:t>Mažesnis nei 1</w:t>
            </w:r>
            <w:proofErr w:type="gramStart"/>
            <w:r w:rsidRPr="0044665C">
              <w:rPr>
                <w:rFonts w:ascii="Times New Roman" w:hAnsi="Times New Roman" w:cs="Times New Roman"/>
                <w:b/>
              </w:rPr>
              <w:t>,2</w:t>
            </w:r>
            <w:proofErr w:type="gramEnd"/>
            <w:r w:rsidRPr="0044665C">
              <w:rPr>
                <w:rFonts w:ascii="Times New Roman" w:hAnsi="Times New Roman" w:cs="Times New Roman"/>
                <w:b/>
              </w:rPr>
              <w:t>°</w:t>
            </w:r>
            <w:r w:rsidRPr="00FD096A">
              <w:rPr>
                <w:rFonts w:ascii="Times New Roman" w:hAnsi="Times New Roman" w:cs="Times New Roman"/>
              </w:rPr>
              <w:t xml:space="preserve"> horizontalaus spindulio plotis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003047" w14:textId="2EDFD9F3"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sidRPr="0044665C">
              <w:rPr>
                <w:rFonts w:ascii="Times New Roman" w:eastAsia="Calibri" w:hAnsi="Times New Roman" w:cs="Times New Roman"/>
                <w:i/>
              </w:rPr>
              <w:t>horizontalaus spindulio plot</w:t>
            </w:r>
            <w:r>
              <w:rPr>
                <w:rFonts w:ascii="Times New Roman" w:eastAsia="Calibri" w:hAnsi="Times New Roman" w:cs="Times New Roman"/>
                <w:i/>
              </w:rPr>
              <w:t>į</w:t>
            </w:r>
          </w:p>
          <w:p w14:paraId="55AB1AA0" w14:textId="0B3094E0"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sidRPr="0044665C">
              <w:rPr>
                <w:rFonts w:ascii="Times New Roman" w:eastAsia="Calibri" w:hAnsi="Times New Roman" w:cs="Times New Roman"/>
                <w:i/>
              </w:rPr>
              <w:t>°</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20295D32" w14:textId="48A33398"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14794D3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7110EA" w14:textId="114BCC90"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A2B05B" w14:textId="0E36607D"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Vertikalaus spindulio plotis </w:t>
            </w:r>
            <w:r w:rsidRPr="0044665C">
              <w:rPr>
                <w:rFonts w:ascii="Times New Roman" w:hAnsi="Times New Roman" w:cs="Times New Roman"/>
                <w:b/>
              </w:rPr>
              <w:t>ne mažesnis kaip 20°</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470E01" w14:textId="77777777"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 xml:space="preserve">vertikalaus </w:t>
            </w:r>
            <w:r w:rsidRPr="0044665C">
              <w:rPr>
                <w:rFonts w:ascii="Times New Roman" w:eastAsia="Calibri" w:hAnsi="Times New Roman" w:cs="Times New Roman"/>
                <w:i/>
              </w:rPr>
              <w:t xml:space="preserve"> spindulio plot</w:t>
            </w:r>
            <w:r>
              <w:rPr>
                <w:rFonts w:ascii="Times New Roman" w:eastAsia="Calibri" w:hAnsi="Times New Roman" w:cs="Times New Roman"/>
                <w:i/>
              </w:rPr>
              <w:t>į</w:t>
            </w:r>
          </w:p>
          <w:p w14:paraId="66547A9C" w14:textId="56F0FA54"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sidRPr="0044665C">
              <w:rPr>
                <w:rFonts w:ascii="Times New Roman" w:eastAsia="Calibri" w:hAnsi="Times New Roman" w:cs="Times New Roman"/>
                <w:i/>
              </w:rPr>
              <w:t>°</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1F08DB5" w14:textId="6CFD805F"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33D63383"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334FC" w14:textId="6A79694F"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6645568" w14:textId="1F7CB4F2"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Radaro jutiklis turi gebėti siųsti ir rodyti antvandeninius kontaktus į MFK</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2D308D" w14:textId="5EC4A481"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Gamintojo patvirtinimas 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AC6CC9" w14:textId="62EB2BA5"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5BD3C05C"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82EFEC" w14:textId="317930A4"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93B0794" w14:textId="1F0BB71E"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Radaras bus naudojamas patruliniame laive ir turi veikti 24 valandas per parą, 7 dienas per savaitę</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4FE7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89E803F" w14:textId="29528222"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AAD5AA" w14:textId="6CB5F56B"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44665C" w:rsidRPr="00FD096A" w14:paraId="58AF8AF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876EF3" w14:textId="164B3DCA"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7B83ED7" w14:textId="5CDCD607"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 xml:space="preserve">Radarų sistema turi būti pajėgi vienu metu sekti </w:t>
            </w:r>
            <w:r w:rsidRPr="0044665C">
              <w:rPr>
                <w:rFonts w:ascii="Times New Roman" w:hAnsi="Times New Roman" w:cs="Times New Roman"/>
                <w:b/>
              </w:rPr>
              <w:t>ne mažiau kaip 100 antvandeninių kontaktų</w:t>
            </w:r>
            <w:r w:rsidRPr="00FD096A">
              <w:rPr>
                <w:rFonts w:ascii="Times New Roman" w:hAnsi="Times New Roman" w:cs="Times New Roman"/>
              </w:rPr>
              <w:t xml:space="preserve"> (sekimas reiškia, kad sistema turi visą informaciją apie kontaktą)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6EBEC" w14:textId="03D6C4CF" w:rsidR="0044665C" w:rsidRDefault="0044665C" w:rsidP="0044665C">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vienu metu sekamų antvandeninių kontaktų skaičių</w:t>
            </w:r>
          </w:p>
          <w:p w14:paraId="124F7A6D" w14:textId="6148DCCA" w:rsidR="0044665C" w:rsidRPr="00FD096A" w:rsidRDefault="0044665C" w:rsidP="0044665C">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0E18638B" w14:textId="0C9D582B" w:rsidR="0044665C" w:rsidRPr="00FD096A" w:rsidRDefault="0044665C" w:rsidP="0044665C">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44665C" w:rsidRPr="00FD096A" w14:paraId="1F3B2E8F" w14:textId="77777777" w:rsidTr="0044665C">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2D36F" w14:textId="3B684583" w:rsidR="0044665C" w:rsidRPr="00FD096A" w:rsidRDefault="0044665C" w:rsidP="0044665C">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2641E3" w14:textId="2A3F743B" w:rsidR="0044665C" w:rsidRPr="00FD096A" w:rsidRDefault="0044665C" w:rsidP="0044665C">
            <w:pPr>
              <w:spacing w:after="0" w:line="240" w:lineRule="auto"/>
              <w:jc w:val="both"/>
              <w:rPr>
                <w:rFonts w:ascii="Times New Roman" w:hAnsi="Times New Roman" w:cs="Times New Roman"/>
              </w:rPr>
            </w:pPr>
            <w:r w:rsidRPr="00FD096A">
              <w:rPr>
                <w:rFonts w:ascii="Times New Roman" w:hAnsi="Times New Roman" w:cs="Times New Roman"/>
              </w:rPr>
              <w:t>Radarų sistema turi būti integruota su W-AIS ir gebėti rodyti AIS kontaktus su skirtingais simboliais, kad juos būtų galima atskirti nuo ARPA kontaktų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64BDB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FBA5EE9" w14:textId="06CF7DE9" w:rsidR="0044665C"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D7C205" w14:textId="3BC239EA" w:rsidR="0044665C" w:rsidRPr="00FD096A" w:rsidRDefault="00D601ED" w:rsidP="0044665C">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987DDD" w:rsidRPr="00FD096A" w14:paraId="425609B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75D76D" w14:textId="648E1FD6" w:rsidR="00987DDD" w:rsidRPr="00FD096A" w:rsidRDefault="00987DDD" w:rsidP="00987DDD">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D64246" w14:textId="5F5AB367" w:rsidR="00987DDD" w:rsidRPr="00FD096A" w:rsidRDefault="00987DDD" w:rsidP="00987DDD">
            <w:pPr>
              <w:spacing w:after="0" w:line="240" w:lineRule="auto"/>
              <w:jc w:val="both"/>
              <w:rPr>
                <w:rFonts w:ascii="Times New Roman" w:hAnsi="Times New Roman" w:cs="Times New Roman"/>
              </w:rPr>
            </w:pPr>
            <w:r w:rsidRPr="00FD096A">
              <w:rPr>
                <w:rFonts w:ascii="Times New Roman" w:hAnsi="Times New Roman" w:cs="Times New Roman"/>
              </w:rPr>
              <w:t xml:space="preserve">Radaru aptinkamas instrumentinis antvandeninių kontaktų atstumas turi būti </w:t>
            </w:r>
            <w:r w:rsidRPr="00987DDD">
              <w:rPr>
                <w:rFonts w:ascii="Times New Roman" w:hAnsi="Times New Roman" w:cs="Times New Roman"/>
                <w:b/>
              </w:rPr>
              <w:t>ne mažesnis kaip 40 jūrmylių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063729" w14:textId="349130F0" w:rsidR="00987DDD" w:rsidRDefault="00987DDD" w:rsidP="00987DDD">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radarų aptikimo instrumentinį antvandeninių kontaktų atstumą</w:t>
            </w:r>
          </w:p>
          <w:p w14:paraId="29B92A75" w14:textId="013949FA" w:rsidR="00987DDD" w:rsidRPr="00FD096A" w:rsidRDefault="00987DDD" w:rsidP="00987DDD">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w:t>
            </w:r>
            <w:r>
              <w:rPr>
                <w:rFonts w:ascii="Times New Roman" w:eastAsia="Calibri" w:hAnsi="Times New Roman" w:cs="Times New Roman"/>
                <w:i/>
              </w:rPr>
              <w:t>jūrmylės.</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F9E98BB" w14:textId="06B8B012" w:rsidR="00987DDD" w:rsidRPr="00FD096A" w:rsidRDefault="00987DDD" w:rsidP="00987DDD">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987DDD" w:rsidRPr="00FD096A" w14:paraId="3246A6CA"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BE70E9" w14:textId="2541B374" w:rsidR="00987DDD" w:rsidRPr="00FD096A" w:rsidRDefault="00987DDD" w:rsidP="00987DDD">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9FEA1E5" w14:textId="35A16A8F" w:rsidR="00987DDD" w:rsidRPr="00FD096A" w:rsidRDefault="00987DDD" w:rsidP="00987DDD">
            <w:pPr>
              <w:spacing w:after="0" w:line="240" w:lineRule="auto"/>
              <w:jc w:val="both"/>
              <w:rPr>
                <w:rFonts w:ascii="Times New Roman" w:hAnsi="Times New Roman" w:cs="Times New Roman"/>
              </w:rPr>
            </w:pPr>
            <w:r w:rsidRPr="00FD096A">
              <w:rPr>
                <w:rFonts w:ascii="Times New Roman" w:hAnsi="Times New Roman" w:cs="Times New Roman"/>
              </w:rPr>
              <w:t xml:space="preserve">Mažiausias radaro aptikimo nuotolis </w:t>
            </w:r>
            <w:r w:rsidRPr="00987DDD">
              <w:rPr>
                <w:rFonts w:ascii="Times New Roman" w:hAnsi="Times New Roman" w:cs="Times New Roman"/>
                <w:b/>
              </w:rPr>
              <w:t>mažesnis nei 50 metrų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8325DA" w14:textId="4F741B11" w:rsidR="00987DDD" w:rsidRDefault="00987DDD" w:rsidP="00987DDD">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m</w:t>
            </w:r>
            <w:r w:rsidRPr="00987DDD">
              <w:rPr>
                <w:rFonts w:ascii="Times New Roman" w:eastAsia="Calibri" w:hAnsi="Times New Roman" w:cs="Times New Roman"/>
                <w:i/>
              </w:rPr>
              <w:t>ažiausi</w:t>
            </w:r>
            <w:r>
              <w:rPr>
                <w:rFonts w:ascii="Times New Roman" w:eastAsia="Calibri" w:hAnsi="Times New Roman" w:cs="Times New Roman"/>
                <w:i/>
              </w:rPr>
              <w:t>ą</w:t>
            </w:r>
            <w:r w:rsidRPr="00987DDD">
              <w:rPr>
                <w:rFonts w:ascii="Times New Roman" w:eastAsia="Calibri" w:hAnsi="Times New Roman" w:cs="Times New Roman"/>
                <w:i/>
              </w:rPr>
              <w:t xml:space="preserve"> radaro aptikimo nuotolis</w:t>
            </w:r>
          </w:p>
          <w:p w14:paraId="58957C6C" w14:textId="1A3D7B0B" w:rsidR="00987DDD" w:rsidRPr="00FD096A" w:rsidRDefault="00987DDD" w:rsidP="00987DDD">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_________</w:t>
            </w:r>
            <w:r w:rsidR="002151C1">
              <w:rPr>
                <w:rFonts w:ascii="Times New Roman" w:eastAsia="Calibri" w:hAnsi="Times New Roman" w:cs="Times New Roman"/>
                <w:i/>
              </w:rPr>
              <w:t xml:space="preserve"> </w:t>
            </w:r>
            <w:proofErr w:type="gramStart"/>
            <w:r w:rsidR="002151C1">
              <w:rPr>
                <w:rFonts w:ascii="Times New Roman" w:eastAsia="Calibri" w:hAnsi="Times New Roman" w:cs="Times New Roman"/>
                <w:i/>
              </w:rPr>
              <w:t>metrai</w:t>
            </w:r>
            <w:proofErr w:type="gramEnd"/>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9D317D8" w14:textId="5411AF47" w:rsidR="00987DDD" w:rsidRPr="00FD096A" w:rsidRDefault="00987DDD" w:rsidP="00987DDD">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2151C1" w:rsidRPr="00FD096A" w14:paraId="7A0F242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796DD2" w14:textId="1B72FC31" w:rsidR="002151C1" w:rsidRPr="00FD096A" w:rsidRDefault="002151C1" w:rsidP="002151C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C76F458" w14:textId="7C4862AC" w:rsidR="002151C1" w:rsidRPr="00FD096A" w:rsidRDefault="002151C1" w:rsidP="002151C1">
            <w:pPr>
              <w:spacing w:after="0" w:line="240" w:lineRule="auto"/>
              <w:jc w:val="both"/>
              <w:rPr>
                <w:rFonts w:ascii="Times New Roman" w:hAnsi="Times New Roman" w:cs="Times New Roman"/>
              </w:rPr>
            </w:pPr>
            <w:r w:rsidRPr="00FD096A">
              <w:rPr>
                <w:rFonts w:ascii="Times New Roman" w:hAnsi="Times New Roman" w:cs="Times New Roman"/>
              </w:rPr>
              <w:t xml:space="preserve">Radaro sistema turi turėti galimybę sukurti bent vieną nematomą sektorių (neskleisti elektromagnetinių bangų pasirinkta </w:t>
            </w:r>
            <w:r w:rsidRPr="00FD096A">
              <w:rPr>
                <w:rFonts w:ascii="Times New Roman" w:hAnsi="Times New Roman" w:cs="Times New Roman"/>
              </w:rPr>
              <w:lastRenderedPageBreak/>
              <w:t>kryptimi). Sektoriaus pasirenkamasis plotis turi būti neribojamas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9EE3EE"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5A88B2C0" w14:textId="1C9AFDDA" w:rsidR="002151C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E6756" w14:textId="6D8F08E4" w:rsidR="002151C1" w:rsidRPr="00FD096A" w:rsidRDefault="00D601ED" w:rsidP="002151C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techninė dokumentacija, kurioje yra punkto </w:t>
            </w:r>
            <w:r>
              <w:rPr>
                <w:rFonts w:ascii="Times New Roman" w:eastAsia="Times New Roman" w:hAnsi="Times New Roman" w:cs="Times New Roman"/>
                <w:lang w:val="lt-LT" w:eastAsia="lt-LT"/>
              </w:rPr>
              <w:lastRenderedPageBreak/>
              <w:t>reikalavimą patvirtinanti informacija.</w:t>
            </w:r>
          </w:p>
        </w:tc>
      </w:tr>
      <w:tr w:rsidR="002151C1" w:rsidRPr="00FD096A" w14:paraId="63EC85B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C0607" w14:textId="70C0470F" w:rsidR="002151C1" w:rsidRPr="00FD096A" w:rsidRDefault="002151C1" w:rsidP="002151C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5.16.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B00433" w14:textId="10634FD8" w:rsidR="002151C1" w:rsidRPr="00FD096A" w:rsidRDefault="002151C1" w:rsidP="002151C1">
            <w:pPr>
              <w:spacing w:after="0" w:line="240" w:lineRule="auto"/>
              <w:jc w:val="both"/>
              <w:rPr>
                <w:rFonts w:ascii="Times New Roman" w:hAnsi="Times New Roman" w:cs="Times New Roman"/>
              </w:rPr>
            </w:pPr>
            <w:r w:rsidRPr="00FD096A">
              <w:rPr>
                <w:rFonts w:ascii="Times New Roman" w:hAnsi="Times New Roman" w:cs="Times New Roman"/>
              </w:rPr>
              <w:t>Radarų sistemoje turi būti iš anksto įdiegtas pasaulio jūrlapis su pakrančių linijomis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8C59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99DE135" w14:textId="2621F300" w:rsidR="002151C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58F6F" w14:textId="10779ADD" w:rsidR="002151C1" w:rsidRPr="00FD096A" w:rsidRDefault="00D601ED" w:rsidP="002151C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151C1" w:rsidRPr="00FD096A" w14:paraId="59AA61BA" w14:textId="77777777" w:rsidTr="002151C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D2A902" w14:textId="5A57AE22" w:rsidR="002151C1" w:rsidRPr="00FD096A" w:rsidRDefault="002151C1" w:rsidP="002151C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3AA57F1" w14:textId="5A013B2F" w:rsidR="002151C1" w:rsidRPr="00FD096A" w:rsidRDefault="002151C1" w:rsidP="002151C1">
            <w:pPr>
              <w:spacing w:after="0" w:line="240" w:lineRule="auto"/>
              <w:jc w:val="both"/>
              <w:rPr>
                <w:rFonts w:ascii="Times New Roman" w:hAnsi="Times New Roman" w:cs="Times New Roman"/>
              </w:rPr>
            </w:pPr>
            <w:r w:rsidRPr="00FD096A">
              <w:rPr>
                <w:rFonts w:ascii="Times New Roman" w:hAnsi="Times New Roman" w:cs="Times New Roman"/>
              </w:rPr>
              <w:t>Radarų programinės įrangos sistemoje turi būti galimybė įkelti ir rodyti IHO S-52, S-57 ir S-63 formato jūrlapius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05D65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8FC8473" w14:textId="0EFBF15E" w:rsidR="002151C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0A72300F" w14:textId="67F906D0" w:rsidR="002151C1" w:rsidRPr="00FD096A" w:rsidRDefault="00D601ED" w:rsidP="002151C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151C1" w:rsidRPr="00FD096A" w14:paraId="52B7D1CD" w14:textId="77777777" w:rsidTr="002151C1">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873F1D6" w14:textId="7FFE5033" w:rsidR="002151C1" w:rsidRPr="00FD096A" w:rsidRDefault="002151C1" w:rsidP="002151C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5.18.</w:t>
            </w:r>
          </w:p>
        </w:tc>
        <w:tc>
          <w:tcPr>
            <w:tcW w:w="1878" w:type="pct"/>
            <w:vMerge w:val="restart"/>
            <w:tcBorders>
              <w:top w:val="single" w:sz="4" w:space="0" w:color="000000"/>
              <w:left w:val="single" w:sz="4" w:space="0" w:color="000000"/>
              <w:right w:val="single" w:sz="4" w:space="0" w:color="000000"/>
            </w:tcBorders>
            <w:shd w:val="clear" w:color="auto" w:fill="auto"/>
          </w:tcPr>
          <w:p w14:paraId="131193B5" w14:textId="56641EDF" w:rsidR="002151C1" w:rsidRPr="00FD096A" w:rsidRDefault="002151C1" w:rsidP="002151C1">
            <w:pPr>
              <w:spacing w:after="0" w:line="240" w:lineRule="auto"/>
              <w:jc w:val="both"/>
              <w:rPr>
                <w:rFonts w:ascii="Times New Roman" w:hAnsi="Times New Roman" w:cs="Times New Roman"/>
              </w:rPr>
            </w:pPr>
            <w:r w:rsidRPr="00FD096A">
              <w:rPr>
                <w:rFonts w:ascii="Times New Roman" w:hAnsi="Times New Roman" w:cs="Times New Roman"/>
              </w:rPr>
              <w:t>Turi būti sprendimas, leidžiantis nedelsiant (</w:t>
            </w:r>
            <w:r w:rsidRPr="002151C1">
              <w:rPr>
                <w:rFonts w:ascii="Times New Roman" w:hAnsi="Times New Roman" w:cs="Times New Roman"/>
                <w:b/>
              </w:rPr>
              <w:t>iki 2 s</w:t>
            </w:r>
            <w:r w:rsidRPr="00FD096A">
              <w:rPr>
                <w:rFonts w:ascii="Times New Roman" w:hAnsi="Times New Roman" w:cs="Times New Roman"/>
              </w:rPr>
              <w:t>) išjungti radarų antenos elektromagnetinę spinduliuotę operatoriaus sėdėjimo vietoje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10E6E5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45C4F10" w14:textId="21AB3667" w:rsidR="002151C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0451D728" w14:textId="7B0D8E18" w:rsidR="002151C1" w:rsidRPr="00FD096A" w:rsidRDefault="00D601ED" w:rsidP="002151C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151C1" w:rsidRPr="00FD096A" w14:paraId="7C61A65B" w14:textId="77777777" w:rsidTr="002151C1">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B09FF7" w14:textId="77777777" w:rsidR="002151C1" w:rsidRDefault="002151C1" w:rsidP="002151C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4FF5A37E" w14:textId="77777777" w:rsidR="002151C1" w:rsidRPr="00FD096A" w:rsidRDefault="002151C1" w:rsidP="002151C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6CC9334" w14:textId="77777777" w:rsidR="003B4D42" w:rsidRDefault="002151C1" w:rsidP="003B4D42">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sidRPr="002151C1">
              <w:rPr>
                <w:rFonts w:ascii="Times New Roman" w:eastAsia="Calibri" w:hAnsi="Times New Roman" w:cs="Times New Roman"/>
                <w:i/>
                <w:u w:val="single"/>
              </w:rPr>
              <w:t>sprendimą</w:t>
            </w:r>
            <w:r>
              <w:rPr>
                <w:rFonts w:ascii="Times New Roman" w:eastAsia="Calibri" w:hAnsi="Times New Roman" w:cs="Times New Roman"/>
                <w:i/>
              </w:rPr>
              <w:t xml:space="preserve"> ir laiką per kurį išjungiama </w:t>
            </w:r>
            <w:r w:rsidRPr="002151C1">
              <w:rPr>
                <w:rFonts w:ascii="Times New Roman" w:eastAsia="Calibri" w:hAnsi="Times New Roman" w:cs="Times New Roman"/>
                <w:i/>
              </w:rPr>
              <w:t>radarų antenos elektromagnetin</w:t>
            </w:r>
            <w:r>
              <w:rPr>
                <w:rFonts w:ascii="Times New Roman" w:eastAsia="Calibri" w:hAnsi="Times New Roman" w:cs="Times New Roman"/>
                <w:i/>
              </w:rPr>
              <w:t>ė</w:t>
            </w:r>
            <w:r w:rsidRPr="002151C1">
              <w:rPr>
                <w:rFonts w:ascii="Times New Roman" w:eastAsia="Calibri" w:hAnsi="Times New Roman" w:cs="Times New Roman"/>
                <w:i/>
              </w:rPr>
              <w:t xml:space="preserve"> spinduliuot</w:t>
            </w:r>
            <w:r>
              <w:rPr>
                <w:rFonts w:ascii="Times New Roman" w:eastAsia="Calibri" w:hAnsi="Times New Roman" w:cs="Times New Roman"/>
                <w:i/>
              </w:rPr>
              <w:t>ė</w:t>
            </w:r>
            <w:r w:rsidRPr="002151C1">
              <w:rPr>
                <w:rFonts w:ascii="Times New Roman" w:eastAsia="Calibri" w:hAnsi="Times New Roman" w:cs="Times New Roman"/>
                <w:i/>
              </w:rPr>
              <w:t xml:space="preserve"> operatoriaus sėdėjimo vietoje</w:t>
            </w:r>
          </w:p>
          <w:p w14:paraId="1D8DEDAB" w14:textId="7137DF85" w:rsidR="002151C1" w:rsidRPr="00FD096A" w:rsidRDefault="002151C1" w:rsidP="003B4D42">
            <w:pPr>
              <w:suppressAutoHyphens/>
              <w:autoSpaceDE w:val="0"/>
              <w:spacing w:after="0" w:line="240" w:lineRule="auto"/>
              <w:jc w:val="center"/>
              <w:textAlignment w:val="baseline"/>
              <w:rPr>
                <w:rFonts w:ascii="Times New Roman" w:hAnsi="Times New Roman" w:cs="Times New Roman"/>
                <w:i/>
              </w:rPr>
            </w:pPr>
            <w:r w:rsidRPr="002762C3">
              <w:rPr>
                <w:rFonts w:ascii="Times New Roman" w:eastAsia="Calibri" w:hAnsi="Times New Roman" w:cs="Times New Roman"/>
                <w:i/>
              </w:rPr>
              <w:t>____</w:t>
            </w:r>
            <w:r>
              <w:rPr>
                <w:rFonts w:ascii="Times New Roman" w:eastAsia="Calibri" w:hAnsi="Times New Roman" w:cs="Times New Roman"/>
                <w:i/>
              </w:rPr>
              <w:t xml:space="preserve"> s.</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68E38B3E" w14:textId="773E8F49" w:rsidR="002151C1" w:rsidRPr="00FD096A" w:rsidRDefault="002151C1" w:rsidP="002151C1">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A40404">
              <w:rPr>
                <w:rFonts w:ascii="Times New Roman" w:hAnsi="Times New Roman" w:cs="Times New Roman"/>
                <w:i/>
                <w:iCs/>
                <w:color w:val="000000"/>
              </w:rPr>
              <w:t>Dokumentas ir puslapis, kur nurodyti reikalavimą patvirtinantys / įrodantys duomenys</w:t>
            </w:r>
          </w:p>
        </w:tc>
      </w:tr>
      <w:tr w:rsidR="002151C1" w:rsidRPr="00FD096A" w14:paraId="4D455BC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F88F1E" w14:textId="346632CD" w:rsidR="002151C1" w:rsidRPr="00FD096A" w:rsidRDefault="002151C1" w:rsidP="002151C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5.19.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977673" w14:textId="4FB7B9EA" w:rsidR="002151C1" w:rsidRPr="00FD096A" w:rsidRDefault="002151C1" w:rsidP="002151C1">
            <w:pPr>
              <w:spacing w:after="0" w:line="240" w:lineRule="auto"/>
              <w:jc w:val="both"/>
              <w:rPr>
                <w:rFonts w:ascii="Times New Roman" w:hAnsi="Times New Roman" w:cs="Times New Roman"/>
              </w:rPr>
            </w:pPr>
            <w:r w:rsidRPr="00FD096A">
              <w:rPr>
                <w:rFonts w:ascii="Times New Roman" w:hAnsi="Times New Roman" w:cs="Times New Roman"/>
              </w:rPr>
              <w:t>Radaro sistema turi turėti dedikuotą jungtį su kabeliu antvandeninių kontaktų duomenims išvesti į nacionalinę jūrinės aplinkos atpažinimo ir valdymo sistemą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D56AC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FA7D9B0" w14:textId="4A6F0DCB" w:rsidR="002151C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732D2" w14:textId="74C9AD84" w:rsidR="002151C1" w:rsidRPr="00FD096A" w:rsidRDefault="00D601ED" w:rsidP="002151C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2151C1" w:rsidRPr="009603C6" w14:paraId="6EFE7DCF" w14:textId="77777777" w:rsidTr="009603C6">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8375D2E" w14:textId="11CC7B29" w:rsidR="002151C1" w:rsidRPr="009603C6" w:rsidRDefault="002151C1" w:rsidP="002151C1">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9603C6">
              <w:rPr>
                <w:rFonts w:ascii="Times New Roman" w:hAnsi="Times New Roman" w:cs="Times New Roman"/>
                <w:b/>
                <w:sz w:val="28"/>
              </w:rPr>
              <w:t xml:space="preserve">6. </w:t>
            </w:r>
            <w:bookmarkStart w:id="3" w:name="_Toc209694195"/>
            <w:r w:rsidRPr="009603C6">
              <w:rPr>
                <w:rFonts w:ascii="Times New Roman" w:hAnsi="Times New Roman" w:cs="Times New Roman"/>
                <w:b/>
                <w:sz w:val="28"/>
              </w:rPr>
              <w:t>Inercinės navigacijos sistemos reikalavimai</w:t>
            </w:r>
            <w:bookmarkEnd w:id="3"/>
          </w:p>
        </w:tc>
      </w:tr>
      <w:tr w:rsidR="005A2995" w:rsidRPr="00FD096A" w14:paraId="357304B4"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2D4EB5" w14:textId="2EA47BA7"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6.1.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9314DCB" w14:textId="16935EB1"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 xml:space="preserve">INS turi būti pagrįsta </w:t>
            </w:r>
            <w:r w:rsidRPr="005A2995">
              <w:rPr>
                <w:rFonts w:ascii="Times New Roman" w:hAnsi="Times New Roman" w:cs="Times New Roman"/>
                <w:u w:val="single"/>
              </w:rPr>
              <w:t>šviesolaidinio giroskopo technologija</w:t>
            </w:r>
            <w:r w:rsidRPr="00FD096A">
              <w:rPr>
                <w:rFonts w:ascii="Times New Roman" w:hAnsi="Times New Roman" w:cs="Times New Roman"/>
              </w:rPr>
              <w:t xml:space="preserve">, </w:t>
            </w:r>
            <w:r w:rsidRPr="005A2995">
              <w:rPr>
                <w:rFonts w:ascii="Times New Roman" w:hAnsi="Times New Roman" w:cs="Times New Roman"/>
                <w:u w:val="single"/>
              </w:rPr>
              <w:t>žiedinio lazerinio giroskopo technologija</w:t>
            </w:r>
            <w:r w:rsidRPr="00FD096A">
              <w:rPr>
                <w:rFonts w:ascii="Times New Roman" w:hAnsi="Times New Roman" w:cs="Times New Roman"/>
              </w:rPr>
              <w:t xml:space="preserve"> </w:t>
            </w:r>
            <w:r w:rsidRPr="005A2995">
              <w:rPr>
                <w:rFonts w:ascii="Times New Roman" w:hAnsi="Times New Roman" w:cs="Times New Roman"/>
                <w:b/>
              </w:rPr>
              <w:t>arba</w:t>
            </w:r>
            <w:r w:rsidRPr="00FD096A">
              <w:rPr>
                <w:rFonts w:ascii="Times New Roman" w:hAnsi="Times New Roman" w:cs="Times New Roman"/>
              </w:rPr>
              <w:t xml:space="preserve"> </w:t>
            </w:r>
            <w:r w:rsidRPr="005A2995">
              <w:rPr>
                <w:rFonts w:ascii="Times New Roman" w:hAnsi="Times New Roman" w:cs="Times New Roman"/>
                <w:u w:val="single"/>
              </w:rPr>
              <w:t>hemisferinio rezonatoriaus giroskopo technologija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24F00" w14:textId="70EB6E90"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sidRPr="005A2995">
              <w:rPr>
                <w:rFonts w:ascii="Times New Roman" w:eastAsia="Calibri" w:hAnsi="Times New Roman" w:cs="Times New Roman"/>
                <w:i/>
              </w:rPr>
              <w:t>INS</w:t>
            </w:r>
            <w:r>
              <w:rPr>
                <w:rFonts w:ascii="Times New Roman" w:eastAsia="Calibri" w:hAnsi="Times New Roman" w:cs="Times New Roman"/>
                <w:i/>
                <w:u w:val="single"/>
              </w:rPr>
              <w:t xml:space="preserve"> pagrindo technologiją</w:t>
            </w:r>
            <w:proofErr w:type="gramStart"/>
            <w:r>
              <w:rPr>
                <w:rFonts w:ascii="Times New Roman" w:eastAsia="Calibri" w:hAnsi="Times New Roman" w:cs="Times New Roman"/>
                <w:i/>
                <w:u w:val="single"/>
              </w:rPr>
              <w:t>:</w:t>
            </w:r>
            <w:r>
              <w:rPr>
                <w:rFonts w:ascii="Times New Roman" w:eastAsia="Calibri" w:hAnsi="Times New Roman" w:cs="Times New Roman"/>
                <w:i/>
              </w:rPr>
              <w:t>.</w:t>
            </w:r>
            <w:proofErr w:type="gramEnd"/>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91D55D8" w14:textId="634C9BDF"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A2995" w:rsidRPr="00FD096A" w14:paraId="5C5887D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8840F0" w14:textId="772876DA"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6.2.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E2FFEF8" w14:textId="07F329B3"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INS turi būti skirtas TUVS ir įrengtas šalia dabartinio P15 giroskopo navigacinės įrangos spintoje. Niveliavimo plokštumos turi būti suderintos su dabartiniu P15 giroskopu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BBC635"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2554A62" w14:textId="2AAFB69F" w:rsidR="005A2995"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1366B9" w14:textId="7B1F8B7C" w:rsidR="005A2995" w:rsidRPr="00FD096A" w:rsidRDefault="00D601ED" w:rsidP="005A2995">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A2995" w:rsidRPr="00FD096A" w14:paraId="6D9E0C8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61467C" w14:textId="66648A72"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6.3.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DD9E008" w14:textId="37AD21B7"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Pardavėjas turi integruoti P15 dabartinį giroskopinį kompasą (Polaris FOG 50) kaip antrinę krypties, posvyrio ir posūkio duomenų įvestį į TUVS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47F25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A747CB4" w14:textId="36284261" w:rsidR="005A2995"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E0F183" w14:textId="4C8455DD" w:rsidR="005A2995" w:rsidRPr="00FD096A" w:rsidRDefault="00D601ED" w:rsidP="005A2995">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A2995" w:rsidRPr="00FD096A" w14:paraId="20E33AE6" w14:textId="77777777" w:rsidTr="005A2995">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3544E85" w14:textId="789BC354"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55214E" w14:textId="65D97CD4"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INS veikimas turi būti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EB70C6" w14:textId="77777777"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5221B1" w14:textId="77777777"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p>
        </w:tc>
      </w:tr>
      <w:tr w:rsidR="005A2995" w:rsidRPr="00FD096A" w14:paraId="7C2A2F16"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575ADA" w14:textId="5C2B35F5"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6.4.1.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A453A1B" w14:textId="4D0C244D"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 xml:space="preserve">Vidutinis laikas tarp gedimų: </w:t>
            </w:r>
            <w:r w:rsidRPr="005A2995">
              <w:rPr>
                <w:rFonts w:ascii="Times New Roman" w:hAnsi="Times New Roman" w:cs="Times New Roman"/>
                <w:b/>
              </w:rPr>
              <w:t>&gt;100000 valandų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D300A4" w14:textId="35571193"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vidutinį laiką tarp gedimų: _____ valandos.</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5CC5D75" w14:textId="6A31AB4B"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A2995" w:rsidRPr="00FD096A" w14:paraId="284A30B0"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D5A2C" w14:textId="642C2D3B"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D593B81" w14:textId="1D25C53B"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 xml:space="preserve">Įvedimo į darbinį rėžimą laikas (statinis): </w:t>
            </w:r>
            <w:r w:rsidRPr="005A2995">
              <w:rPr>
                <w:rFonts w:ascii="Times New Roman" w:hAnsi="Times New Roman" w:cs="Times New Roman"/>
                <w:b/>
              </w:rPr>
              <w:t>&lt;15 minučių</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4C7E89" w14:textId="175C63CB"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į</w:t>
            </w:r>
            <w:r w:rsidRPr="005A2995">
              <w:rPr>
                <w:rFonts w:ascii="Times New Roman" w:eastAsia="Calibri" w:hAnsi="Times New Roman" w:cs="Times New Roman"/>
                <w:i/>
              </w:rPr>
              <w:t>vedimo į darbinį rėžimą laik</w:t>
            </w:r>
            <w:r>
              <w:rPr>
                <w:rFonts w:ascii="Times New Roman" w:eastAsia="Calibri" w:hAnsi="Times New Roman" w:cs="Times New Roman"/>
                <w:i/>
              </w:rPr>
              <w:t>ą</w:t>
            </w:r>
            <w:r w:rsidRPr="005A2995">
              <w:rPr>
                <w:rFonts w:ascii="Times New Roman" w:eastAsia="Calibri" w:hAnsi="Times New Roman" w:cs="Times New Roman"/>
                <w:i/>
              </w:rPr>
              <w:t xml:space="preserve"> (statinis)</w:t>
            </w:r>
            <w:r>
              <w:rPr>
                <w:rFonts w:ascii="Times New Roman" w:eastAsia="Calibri" w:hAnsi="Times New Roman" w:cs="Times New Roman"/>
                <w:i/>
              </w:rPr>
              <w:t>: _____ minutės.</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189F09DD" w14:textId="724AF311"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A2995" w:rsidRPr="00FD096A" w14:paraId="686AB49F"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A9BC4" w14:textId="04E705E9"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768127" w14:textId="5B45BB0D"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 xml:space="preserve">Įvedimo į darbinį rėžimą laikas (dinaminis): </w:t>
            </w:r>
            <w:r w:rsidRPr="005A2995">
              <w:rPr>
                <w:rFonts w:ascii="Times New Roman" w:hAnsi="Times New Roman" w:cs="Times New Roman"/>
                <w:b/>
              </w:rPr>
              <w:t>&lt;30 min</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456B90" w14:textId="1C957936"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į</w:t>
            </w:r>
            <w:r w:rsidRPr="005A2995">
              <w:rPr>
                <w:rFonts w:ascii="Times New Roman" w:eastAsia="Calibri" w:hAnsi="Times New Roman" w:cs="Times New Roman"/>
                <w:i/>
              </w:rPr>
              <w:t>vedimo į darbinį rėžimą laik</w:t>
            </w:r>
            <w:r>
              <w:rPr>
                <w:rFonts w:ascii="Times New Roman" w:eastAsia="Calibri" w:hAnsi="Times New Roman" w:cs="Times New Roman"/>
                <w:i/>
              </w:rPr>
              <w:t>ą</w:t>
            </w:r>
            <w:r w:rsidRPr="005A2995">
              <w:rPr>
                <w:rFonts w:ascii="Times New Roman" w:eastAsia="Calibri" w:hAnsi="Times New Roman" w:cs="Times New Roman"/>
                <w:i/>
              </w:rPr>
              <w:t xml:space="preserve"> (</w:t>
            </w:r>
            <w:r>
              <w:rPr>
                <w:rFonts w:ascii="Times New Roman" w:eastAsia="Calibri" w:hAnsi="Times New Roman" w:cs="Times New Roman"/>
                <w:i/>
              </w:rPr>
              <w:t>dinaminis</w:t>
            </w:r>
            <w:r w:rsidRPr="005A2995">
              <w:rPr>
                <w:rFonts w:ascii="Times New Roman" w:eastAsia="Calibri" w:hAnsi="Times New Roman" w:cs="Times New Roman"/>
                <w:i/>
              </w:rPr>
              <w:t>)</w:t>
            </w:r>
            <w:r>
              <w:rPr>
                <w:rFonts w:ascii="Times New Roman" w:eastAsia="Calibri" w:hAnsi="Times New Roman" w:cs="Times New Roman"/>
                <w:i/>
              </w:rPr>
              <w:t>: _____ minutės.</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4B3C6E92" w14:textId="43925C01"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A2995" w:rsidRPr="00FD096A" w14:paraId="5FF3C25E"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A032F1" w14:textId="3086C2B1"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CCF3910" w14:textId="2D57D440"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 xml:space="preserve">Krypties nustatymo tikslumas be GPS pagalbos: </w:t>
            </w:r>
            <w:r w:rsidRPr="005A2995">
              <w:rPr>
                <w:rFonts w:ascii="Times New Roman" w:hAnsi="Times New Roman" w:cs="Times New Roman"/>
                <w:b/>
              </w:rPr>
              <w:t>&lt;0,1° Sec (Lat) RMS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2222" w14:textId="3A9CF712"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k</w:t>
            </w:r>
            <w:r w:rsidRPr="005A2995">
              <w:rPr>
                <w:rFonts w:ascii="Times New Roman" w:eastAsia="Calibri" w:hAnsi="Times New Roman" w:cs="Times New Roman"/>
                <w:i/>
              </w:rPr>
              <w:t>rypties nustatymo tikslum</w:t>
            </w:r>
            <w:r>
              <w:rPr>
                <w:rFonts w:ascii="Times New Roman" w:eastAsia="Calibri" w:hAnsi="Times New Roman" w:cs="Times New Roman"/>
                <w:i/>
              </w:rPr>
              <w:t>ą</w:t>
            </w:r>
            <w:r w:rsidRPr="005A2995">
              <w:rPr>
                <w:rFonts w:ascii="Times New Roman" w:eastAsia="Calibri" w:hAnsi="Times New Roman" w:cs="Times New Roman"/>
                <w:i/>
              </w:rPr>
              <w:t xml:space="preserve"> be GPS pagalbos</w:t>
            </w:r>
            <w:r>
              <w:rPr>
                <w:rFonts w:ascii="Times New Roman" w:eastAsia="Calibri" w:hAnsi="Times New Roman" w:cs="Times New Roman"/>
                <w:i/>
              </w:rPr>
              <w:t xml:space="preserve">: _____ </w:t>
            </w:r>
            <w:r w:rsidRPr="005A2995">
              <w:rPr>
                <w:rFonts w:ascii="Times New Roman" w:eastAsia="Calibri" w:hAnsi="Times New Roman" w:cs="Times New Roman"/>
                <w:i/>
              </w:rPr>
              <w:t>° Sec (Lat) RMS</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3CA34DFD" w14:textId="282C6356" w:rsidR="005A2995" w:rsidRPr="00FD096A" w:rsidRDefault="005A2995" w:rsidP="005A2995">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A2995" w:rsidRPr="00FD096A" w14:paraId="7114583D"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7479B9" w14:textId="25802A90" w:rsidR="005A2995" w:rsidRPr="00FD096A" w:rsidRDefault="005A2995" w:rsidP="005A2995">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6E856E" w14:textId="7FE94D80" w:rsidR="005A2995" w:rsidRPr="00FD096A" w:rsidRDefault="005A2995" w:rsidP="005A2995">
            <w:pPr>
              <w:spacing w:after="0" w:line="240" w:lineRule="auto"/>
              <w:jc w:val="both"/>
              <w:rPr>
                <w:rFonts w:ascii="Times New Roman" w:hAnsi="Times New Roman" w:cs="Times New Roman"/>
              </w:rPr>
            </w:pPr>
            <w:r w:rsidRPr="00FD096A">
              <w:rPr>
                <w:rFonts w:ascii="Times New Roman" w:hAnsi="Times New Roman" w:cs="Times New Roman"/>
              </w:rPr>
              <w:t xml:space="preserve">Posvyrio tikslumas dviejose ašyse: </w:t>
            </w:r>
            <w:r w:rsidRPr="005A2995">
              <w:rPr>
                <w:rFonts w:ascii="Times New Roman" w:hAnsi="Times New Roman" w:cs="Times New Roman"/>
                <w:b/>
              </w:rPr>
              <w:t>&lt;0,01° RMS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016A8F" w14:textId="5E3C0B5A" w:rsidR="005A2995" w:rsidRPr="00FD096A" w:rsidRDefault="005A2995" w:rsidP="005A2995">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p</w:t>
            </w:r>
            <w:r w:rsidRPr="005A2995">
              <w:rPr>
                <w:rFonts w:ascii="Times New Roman" w:eastAsia="Calibri" w:hAnsi="Times New Roman" w:cs="Times New Roman"/>
                <w:i/>
              </w:rPr>
              <w:t>osvyrio tikslum</w:t>
            </w:r>
            <w:r>
              <w:rPr>
                <w:rFonts w:ascii="Times New Roman" w:eastAsia="Calibri" w:hAnsi="Times New Roman" w:cs="Times New Roman"/>
                <w:i/>
              </w:rPr>
              <w:t>ą</w:t>
            </w:r>
            <w:r w:rsidRPr="005A2995">
              <w:rPr>
                <w:rFonts w:ascii="Times New Roman" w:eastAsia="Calibri" w:hAnsi="Times New Roman" w:cs="Times New Roman"/>
                <w:i/>
              </w:rPr>
              <w:t xml:space="preserve"> dviejose ašyse</w:t>
            </w:r>
            <w:r>
              <w:rPr>
                <w:rFonts w:ascii="Times New Roman" w:eastAsia="Calibri" w:hAnsi="Times New Roman" w:cs="Times New Roman"/>
                <w:i/>
              </w:rPr>
              <w:t xml:space="preserve">: _____ </w:t>
            </w:r>
            <w:r w:rsidRPr="005A2995">
              <w:rPr>
                <w:rFonts w:ascii="Times New Roman" w:eastAsia="Calibri" w:hAnsi="Times New Roman" w:cs="Times New Roman"/>
                <w:i/>
              </w:rPr>
              <w:t>RMS</w:t>
            </w:r>
            <w:r>
              <w:rPr>
                <w:rFonts w:ascii="Times New Roman" w:eastAsia="Calibri" w:hAnsi="Times New Roman" w:cs="Times New Roman"/>
                <w:i/>
              </w:rPr>
              <w:t>.</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7061C01F" w14:textId="580E750A" w:rsidR="005A2995" w:rsidRPr="00FD096A" w:rsidRDefault="00A631D7" w:rsidP="005A2995">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631D7" w:rsidRPr="00FD096A" w14:paraId="585FBA71"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9FED7" w14:textId="76A03B76"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D02607D" w14:textId="3DACED94" w:rsidR="00A631D7" w:rsidRPr="00FD096A" w:rsidRDefault="00A631D7" w:rsidP="00A631D7">
            <w:pPr>
              <w:spacing w:after="0" w:line="240" w:lineRule="auto"/>
              <w:jc w:val="both"/>
              <w:rPr>
                <w:rFonts w:ascii="Times New Roman" w:hAnsi="Times New Roman" w:cs="Times New Roman"/>
              </w:rPr>
            </w:pPr>
            <w:r w:rsidRPr="00FD096A">
              <w:rPr>
                <w:rFonts w:ascii="Times New Roman" w:hAnsi="Times New Roman" w:cs="Times New Roman"/>
              </w:rPr>
              <w:t xml:space="preserve">Padėties nustatymo tikslumas esant GNSS signalui: </w:t>
            </w:r>
            <w:r w:rsidRPr="00A631D7">
              <w:rPr>
                <w:rFonts w:ascii="Times New Roman" w:hAnsi="Times New Roman" w:cs="Times New Roman"/>
                <w:b/>
              </w:rPr>
              <w:t>&lt;3 metrai CEP</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3C61D8" w14:textId="3EC3D3D7" w:rsidR="00A631D7" w:rsidRPr="00FD096A" w:rsidRDefault="00A631D7" w:rsidP="00A631D7">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p</w:t>
            </w:r>
            <w:r w:rsidRPr="00A631D7">
              <w:rPr>
                <w:rFonts w:ascii="Times New Roman" w:eastAsia="Calibri" w:hAnsi="Times New Roman" w:cs="Times New Roman"/>
                <w:i/>
              </w:rPr>
              <w:t>adėties nustatymo tikslum</w:t>
            </w:r>
            <w:r>
              <w:rPr>
                <w:rFonts w:ascii="Times New Roman" w:eastAsia="Calibri" w:hAnsi="Times New Roman" w:cs="Times New Roman"/>
                <w:i/>
              </w:rPr>
              <w:t>ą</w:t>
            </w:r>
            <w:r w:rsidRPr="00A631D7">
              <w:rPr>
                <w:rFonts w:ascii="Times New Roman" w:eastAsia="Calibri" w:hAnsi="Times New Roman" w:cs="Times New Roman"/>
                <w:i/>
              </w:rPr>
              <w:t xml:space="preserve"> esant GNSS signalui</w:t>
            </w:r>
            <w:r>
              <w:rPr>
                <w:rFonts w:ascii="Times New Roman" w:eastAsia="Calibri" w:hAnsi="Times New Roman" w:cs="Times New Roman"/>
                <w:i/>
              </w:rPr>
              <w:t>: _____ metrai CEP.</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5A826B6A" w14:textId="0EDE719E" w:rsidR="00A631D7" w:rsidRPr="00FD096A" w:rsidRDefault="00A631D7" w:rsidP="00A631D7">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631D7" w:rsidRPr="00FD096A" w14:paraId="71389892" w14:textId="77777777" w:rsidTr="00042AE1">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806155" w14:textId="7713AFB7"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722E361" w14:textId="79A2A41C" w:rsidR="00A631D7" w:rsidRPr="00FD096A" w:rsidRDefault="00A631D7" w:rsidP="00A631D7">
            <w:pPr>
              <w:spacing w:after="0" w:line="240" w:lineRule="auto"/>
              <w:jc w:val="both"/>
              <w:rPr>
                <w:rFonts w:ascii="Times New Roman" w:hAnsi="Times New Roman" w:cs="Times New Roman"/>
              </w:rPr>
            </w:pPr>
            <w:r w:rsidRPr="00FD096A">
              <w:rPr>
                <w:rFonts w:ascii="Times New Roman" w:hAnsi="Times New Roman" w:cs="Times New Roman"/>
              </w:rPr>
              <w:t xml:space="preserve">Padėties nustatymo tikslumas su LOG pagalba: </w:t>
            </w:r>
            <w:r w:rsidRPr="00A631D7">
              <w:rPr>
                <w:rFonts w:ascii="Times New Roman" w:hAnsi="Times New Roman" w:cs="Times New Roman"/>
                <w:b/>
              </w:rPr>
              <w:t>≤ 1 NM / 12h CEP</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79D07C" w14:textId="05C56743" w:rsidR="00A631D7" w:rsidRPr="00FD096A" w:rsidRDefault="00A631D7" w:rsidP="00A631D7">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p</w:t>
            </w:r>
            <w:r w:rsidRPr="00A631D7">
              <w:rPr>
                <w:rFonts w:ascii="Times New Roman" w:eastAsia="Calibri" w:hAnsi="Times New Roman" w:cs="Times New Roman"/>
                <w:i/>
              </w:rPr>
              <w:t>adėties nustatymo tikslum</w:t>
            </w:r>
            <w:r>
              <w:rPr>
                <w:rFonts w:ascii="Times New Roman" w:eastAsia="Calibri" w:hAnsi="Times New Roman" w:cs="Times New Roman"/>
                <w:i/>
              </w:rPr>
              <w:t>ą</w:t>
            </w:r>
            <w:r w:rsidRPr="00A631D7">
              <w:rPr>
                <w:rFonts w:ascii="Times New Roman" w:eastAsia="Calibri" w:hAnsi="Times New Roman" w:cs="Times New Roman"/>
                <w:i/>
              </w:rPr>
              <w:t xml:space="preserve"> </w:t>
            </w:r>
            <w:r>
              <w:rPr>
                <w:rFonts w:ascii="Times New Roman" w:eastAsia="Calibri" w:hAnsi="Times New Roman" w:cs="Times New Roman"/>
                <w:i/>
              </w:rPr>
              <w:t>su LOG pagalbą: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tcPr>
          <w:p w14:paraId="6C40137D" w14:textId="25F8D63D" w:rsidR="00A631D7" w:rsidRPr="00FD096A" w:rsidRDefault="00A631D7" w:rsidP="00A631D7">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631D7" w:rsidRPr="00FD096A" w14:paraId="4E51EE76" w14:textId="77777777" w:rsidTr="00883F30">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342041D" w14:textId="0EB40346"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6.4.</w:t>
            </w:r>
            <w:r>
              <w:rPr>
                <w:rFonts w:ascii="Times New Roman" w:hAnsi="Times New Roman" w:cs="Times New Roman"/>
              </w:rPr>
              <w:t>8.</w:t>
            </w:r>
          </w:p>
        </w:tc>
        <w:tc>
          <w:tcPr>
            <w:tcW w:w="1878" w:type="pct"/>
            <w:vMerge w:val="restart"/>
            <w:tcBorders>
              <w:top w:val="single" w:sz="4" w:space="0" w:color="000000"/>
              <w:left w:val="single" w:sz="4" w:space="0" w:color="000000"/>
              <w:right w:val="single" w:sz="4" w:space="0" w:color="000000"/>
            </w:tcBorders>
            <w:shd w:val="clear" w:color="auto" w:fill="auto"/>
          </w:tcPr>
          <w:p w14:paraId="36A495BE" w14:textId="031AD1D9" w:rsidR="00A631D7" w:rsidRPr="00FD096A" w:rsidRDefault="00A631D7" w:rsidP="00A631D7">
            <w:pPr>
              <w:spacing w:after="0" w:line="240" w:lineRule="auto"/>
              <w:jc w:val="both"/>
              <w:rPr>
                <w:rFonts w:ascii="Times New Roman" w:hAnsi="Times New Roman" w:cs="Times New Roman"/>
              </w:rPr>
            </w:pPr>
            <w:r w:rsidRPr="00FD096A">
              <w:rPr>
                <w:rFonts w:ascii="Times New Roman" w:hAnsi="Times New Roman" w:cs="Times New Roman"/>
              </w:rPr>
              <w:t xml:space="preserve">Pozicijos tikslumas naudojant tik inercinę navigaciją: </w:t>
            </w:r>
            <w:r w:rsidRPr="00A631D7">
              <w:rPr>
                <w:rFonts w:ascii="Times New Roman" w:hAnsi="Times New Roman" w:cs="Times New Roman"/>
                <w:b/>
              </w:rPr>
              <w:t>≤ 2 NM / 12h CEP</w:t>
            </w:r>
            <w:r w:rsidRPr="00FD096A">
              <w:rPr>
                <w:rFonts w:ascii="Times New Roman" w:hAnsi="Times New Roman" w:cs="Times New Roman"/>
              </w:rPr>
              <w:t>, su galimybe rankiniu būdu įvesti atnaujintus laivo padėties duomenis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1C302E"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3115F41" w14:textId="77714061" w:rsidR="00A631D7"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2C803A86" w14:textId="7FE60AAA" w:rsidR="00A631D7" w:rsidRPr="00FD096A" w:rsidRDefault="00D601ED" w:rsidP="00A631D7">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631D7" w:rsidRPr="00FD096A" w14:paraId="1F501E72" w14:textId="77777777" w:rsidTr="00A631D7">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62D5F" w14:textId="77777777"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1E67719A" w14:textId="77777777" w:rsidR="00A631D7" w:rsidRPr="00FD096A" w:rsidRDefault="00A631D7" w:rsidP="00A631D7">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017DDD7E" w14:textId="372C57F8" w:rsidR="00A631D7" w:rsidRPr="002762C3" w:rsidRDefault="00A631D7" w:rsidP="00A631D7">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pozicijos</w:t>
            </w:r>
            <w:r w:rsidRPr="00A631D7">
              <w:rPr>
                <w:rFonts w:ascii="Times New Roman" w:eastAsia="Calibri" w:hAnsi="Times New Roman" w:cs="Times New Roman"/>
                <w:i/>
              </w:rPr>
              <w:t xml:space="preserve"> tikslum</w:t>
            </w:r>
            <w:r>
              <w:rPr>
                <w:rFonts w:ascii="Times New Roman" w:eastAsia="Calibri" w:hAnsi="Times New Roman" w:cs="Times New Roman"/>
                <w:i/>
              </w:rPr>
              <w:t>ą</w:t>
            </w:r>
            <w:r w:rsidRPr="00A631D7">
              <w:rPr>
                <w:rFonts w:ascii="Times New Roman" w:eastAsia="Calibri" w:hAnsi="Times New Roman" w:cs="Times New Roman"/>
                <w:i/>
              </w:rPr>
              <w:t xml:space="preserve"> </w:t>
            </w:r>
            <w:r>
              <w:rPr>
                <w:rFonts w:ascii="Times New Roman" w:eastAsia="Calibri" w:hAnsi="Times New Roman" w:cs="Times New Roman"/>
                <w:i/>
              </w:rPr>
              <w:t>naudojant tik incercinę navigaciją: _____.</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54A6D542" w14:textId="25D19F57" w:rsidR="00A631D7" w:rsidRPr="00A40404" w:rsidRDefault="00A631D7" w:rsidP="00A631D7">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631D7" w:rsidRPr="00FD096A" w14:paraId="0EC91FD6" w14:textId="77777777" w:rsidTr="00A631D7">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5FF28" w14:textId="4A27C95B" w:rsidR="00A631D7" w:rsidRPr="00FD096A" w:rsidRDefault="00A631D7" w:rsidP="00A631D7">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6.5.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8A76A7" w14:textId="73A98A33" w:rsidR="00A631D7" w:rsidRPr="00FD096A" w:rsidRDefault="00A631D7" w:rsidP="00A631D7">
            <w:pPr>
              <w:spacing w:after="0" w:line="240" w:lineRule="auto"/>
              <w:jc w:val="both"/>
              <w:rPr>
                <w:rFonts w:ascii="Times New Roman" w:hAnsi="Times New Roman" w:cs="Times New Roman"/>
              </w:rPr>
            </w:pPr>
            <w:r w:rsidRPr="00FD096A">
              <w:rPr>
                <w:rFonts w:ascii="Times New Roman" w:hAnsi="Times New Roman" w:cs="Times New Roman"/>
              </w:rPr>
              <w:t xml:space="preserve">Atsparumas vibracijai atitinka </w:t>
            </w:r>
            <w:r w:rsidRPr="00A631D7">
              <w:rPr>
                <w:rFonts w:ascii="Times New Roman" w:hAnsi="Times New Roman" w:cs="Times New Roman"/>
                <w:b/>
              </w:rPr>
              <w:t>bent IEC-60945 arba lygiavertį standartą</w:t>
            </w:r>
            <w:r w:rsidRPr="00FD096A">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6A554" w14:textId="0F5FA16C" w:rsidR="00A631D7" w:rsidRPr="00FD096A" w:rsidRDefault="00A631D7" w:rsidP="00A631D7">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atsparumą vibracijai: _____.</w:t>
            </w:r>
          </w:p>
        </w:tc>
        <w:tc>
          <w:tcPr>
            <w:tcW w:w="1322" w:type="pct"/>
            <w:tcBorders>
              <w:top w:val="single" w:sz="4" w:space="0" w:color="auto"/>
              <w:left w:val="single" w:sz="4" w:space="0" w:color="000000"/>
              <w:bottom w:val="single" w:sz="4" w:space="0" w:color="000000"/>
              <w:right w:val="single" w:sz="4" w:space="0" w:color="000000"/>
            </w:tcBorders>
            <w:shd w:val="clear" w:color="auto" w:fill="auto"/>
          </w:tcPr>
          <w:p w14:paraId="1D317E5B" w14:textId="02C1F7D5" w:rsidR="00A631D7" w:rsidRPr="00FD096A" w:rsidRDefault="00A631D7" w:rsidP="00A631D7">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631D7" w:rsidRPr="000802D7" w14:paraId="5E317BB8" w14:textId="77777777" w:rsidTr="000802D7">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6E44BDC7" w14:textId="58E0CB5F" w:rsidR="00A631D7" w:rsidRPr="000802D7" w:rsidRDefault="00A631D7" w:rsidP="00A631D7">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0802D7">
              <w:rPr>
                <w:rFonts w:ascii="Times New Roman" w:hAnsi="Times New Roman" w:cs="Times New Roman"/>
                <w:b/>
                <w:sz w:val="28"/>
              </w:rPr>
              <w:t>7. Vėjamačio ir meteorologinės sistemos reikalavimai</w:t>
            </w:r>
          </w:p>
        </w:tc>
      </w:tr>
      <w:tr w:rsidR="00DD7B6B" w:rsidRPr="00FD096A" w14:paraId="7DA3050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642892" w14:textId="51B29FCC"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7.1.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C754401" w14:textId="42E6D760"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Vėjamačio ir meteorologinė sistema turi būti skirta TUVS, o visi išoriniai jutikliai turi būti sumontuoti ant laivo stiebo</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BC8481"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9BEA178" w14:textId="11342661"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4560E5" w14:textId="631EF530"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FD096A" w14:paraId="45C12D3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50DEC" w14:textId="73C6E62D"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7.2.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F4070D" w14:textId="2CE14BE0"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Ši sistema turi gebėti pateikti šiuos parametrus į TUVS</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5928F4D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ABF625B" w14:textId="1345E30E"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3B2CEE5D" w14:textId="656FE31C"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FD096A" w14:paraId="2879113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EF8E9D" w14:textId="30794848"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73EE065" w14:textId="440E7AFD"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Vėjo greitis (tikrasis ir santykinis);</w:t>
            </w:r>
          </w:p>
        </w:tc>
        <w:tc>
          <w:tcPr>
            <w:tcW w:w="1249" w:type="pct"/>
            <w:vMerge/>
            <w:tcBorders>
              <w:left w:val="single" w:sz="4" w:space="0" w:color="000000"/>
              <w:right w:val="single" w:sz="4" w:space="0" w:color="000000"/>
            </w:tcBorders>
            <w:shd w:val="clear" w:color="auto" w:fill="auto"/>
            <w:vAlign w:val="center"/>
          </w:tcPr>
          <w:p w14:paraId="723367D8"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923AB8D"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2C5FBEA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9678BF" w14:textId="4C605F29"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2A30456" w14:textId="3C8EBDD7"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Vėjo kryptis (tikroji ir santykinė);</w:t>
            </w:r>
          </w:p>
        </w:tc>
        <w:tc>
          <w:tcPr>
            <w:tcW w:w="1249" w:type="pct"/>
            <w:vMerge/>
            <w:tcBorders>
              <w:left w:val="single" w:sz="4" w:space="0" w:color="000000"/>
              <w:right w:val="single" w:sz="4" w:space="0" w:color="000000"/>
            </w:tcBorders>
            <w:shd w:val="clear" w:color="auto" w:fill="auto"/>
            <w:vAlign w:val="center"/>
          </w:tcPr>
          <w:p w14:paraId="72EA45FC"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08BC05F"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6EBA31A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22B53B" w14:textId="4493384F"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E8F9616" w14:textId="5A28AD96"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Oro temperatūra</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57DBB5B"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3898B85"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782EECFA"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0FA051" w14:textId="6E4D9A9C"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863CBD" w14:textId="65982BD5"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Drėgmė</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5AD4D522"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2015537"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2B56CBD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2E3832" w14:textId="29732B0E"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7.2.</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A2E8F90" w14:textId="19D66A24"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Barometrinis slėgis</w:t>
            </w:r>
            <w:r>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57464008" w14:textId="77777777" w:rsidR="00DD7B6B" w:rsidRPr="00FD096A" w:rsidRDefault="00DD7B6B" w:rsidP="00DD7B6B">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3D136001" w14:textId="77777777" w:rsidR="00DD7B6B" w:rsidRPr="00FD096A" w:rsidRDefault="00DD7B6B" w:rsidP="00DD7B6B">
            <w:pPr>
              <w:suppressAutoHyphens/>
              <w:autoSpaceDE w:val="0"/>
              <w:spacing w:after="0" w:line="240" w:lineRule="auto"/>
              <w:jc w:val="center"/>
              <w:textAlignment w:val="baseline"/>
              <w:rPr>
                <w:rFonts w:ascii="Times New Roman" w:hAnsi="Times New Roman" w:cs="Times New Roman"/>
                <w:i/>
                <w:iCs/>
                <w:color w:val="000000"/>
              </w:rPr>
            </w:pPr>
          </w:p>
        </w:tc>
      </w:tr>
      <w:tr w:rsidR="00DD7B6B" w:rsidRPr="00FD096A" w14:paraId="74209E9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D61FBD" w14:textId="0BFBF648"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7.3.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08C7772" w14:textId="5C23D915"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Sistemos duomenų išvestys turi būti rodomos atskirame ekrane ir MFK</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071410"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7CF0577" w14:textId="3C997378"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1170C8" w14:textId="14D5B77F"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FD096A" w14:paraId="4EF6096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710377" w14:textId="66662E18"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7.4.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49EA267" w14:textId="664BEBEB"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Sistemos parametrus TUVS turi automatiškai naudoti balistiniams skaičiavimams, tačiau TUVS taip pat turėtų galimybę šiuos parametrus koreguoti rankiniu būdu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BEDD9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4C92FC5" w14:textId="02489A12"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3A770E" w14:textId="5AE17959"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0802D7" w14:paraId="6A8B3DFA" w14:textId="77777777" w:rsidTr="000802D7">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3F0737B" w14:textId="0BC70A05" w:rsidR="00DD7B6B" w:rsidRPr="000802D7" w:rsidRDefault="00DD7B6B" w:rsidP="00DD7B6B">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0802D7">
              <w:rPr>
                <w:rFonts w:ascii="Times New Roman" w:hAnsi="Times New Roman" w:cs="Times New Roman"/>
                <w:b/>
                <w:sz w:val="28"/>
              </w:rPr>
              <w:t xml:space="preserve">8. </w:t>
            </w:r>
            <w:r w:rsidRPr="000802D7">
              <w:rPr>
                <w:rFonts w:ascii="Times New Roman" w:hAnsi="Times New Roman" w:cs="Times New Roman"/>
                <w:b/>
                <w:iCs/>
                <w:color w:val="000000"/>
                <w:sz w:val="28"/>
              </w:rPr>
              <w:t>TUVS ekrano valdymo ir nustatymų reikalavimai</w:t>
            </w:r>
          </w:p>
        </w:tc>
      </w:tr>
      <w:tr w:rsidR="00DD7B6B" w:rsidRPr="00FD096A" w14:paraId="01849B4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9A94C2" w14:textId="3CDEDAFF"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F49ACA5" w14:textId="4F4FEC38"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TUVS turi būti galimybė automatiškai inicijuoti ir sekti kontaktus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6306D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8710B6F" w14:textId="72098931"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D084D4" w14:textId="728C12B1"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FD096A" w14:paraId="3D7C08C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601BCA" w14:textId="3389DD66"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A170B12" w14:textId="65805B81"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Oro ir antvandeniniai kontaktai turi būti rodomi skirtingai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C99F0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1108098" w14:textId="34E633E5"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1EC88" w14:textId="1C762444"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FD096A" w14:paraId="248201CF" w14:textId="77777777" w:rsidTr="00DD7B6B">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8DA571" w14:textId="2B1DDBE6"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A10982C" w14:textId="3EAD79A9"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TUVS programinėje įrangoje turi būti galimybė keisti laiko juostą (+/- 12 val.).</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D2504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9AAABB3" w14:textId="135DDCA8"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1389B218" w14:textId="49335B9D"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DD7B6B" w:rsidRPr="00FD096A" w14:paraId="35547081" w14:textId="77777777" w:rsidTr="00DD7B6B">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6E461A87" w14:textId="2FD51F82" w:rsidR="00DD7B6B" w:rsidRPr="00FD096A" w:rsidRDefault="00DD7B6B" w:rsidP="00DD7B6B">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8.4.</w:t>
            </w:r>
          </w:p>
        </w:tc>
        <w:tc>
          <w:tcPr>
            <w:tcW w:w="1878" w:type="pct"/>
            <w:vMerge w:val="restart"/>
            <w:tcBorders>
              <w:top w:val="single" w:sz="4" w:space="0" w:color="000000"/>
              <w:left w:val="single" w:sz="4" w:space="0" w:color="000000"/>
              <w:right w:val="single" w:sz="4" w:space="0" w:color="000000"/>
            </w:tcBorders>
            <w:shd w:val="clear" w:color="auto" w:fill="auto"/>
          </w:tcPr>
          <w:p w14:paraId="1274998B" w14:textId="4566123C" w:rsidR="00DD7B6B" w:rsidRPr="00FD096A" w:rsidRDefault="00DD7B6B" w:rsidP="00DD7B6B">
            <w:pPr>
              <w:spacing w:after="0" w:line="240" w:lineRule="auto"/>
              <w:jc w:val="both"/>
              <w:rPr>
                <w:rFonts w:ascii="Times New Roman" w:hAnsi="Times New Roman" w:cs="Times New Roman"/>
              </w:rPr>
            </w:pPr>
            <w:r w:rsidRPr="00FD096A">
              <w:rPr>
                <w:rFonts w:ascii="Times New Roman" w:hAnsi="Times New Roman" w:cs="Times New Roman"/>
              </w:rPr>
              <w:t xml:space="preserve">TUVS programinė įranga turi turėti galimybę įrašyti ir saugoti </w:t>
            </w:r>
            <w:r w:rsidRPr="00DD7B6B">
              <w:rPr>
                <w:rFonts w:ascii="Times New Roman" w:hAnsi="Times New Roman" w:cs="Times New Roman"/>
                <w:b/>
              </w:rPr>
              <w:t xml:space="preserve">bent </w:t>
            </w:r>
            <w:proofErr w:type="gramStart"/>
            <w:r w:rsidRPr="00DD7B6B">
              <w:rPr>
                <w:rFonts w:ascii="Times New Roman" w:hAnsi="Times New Roman" w:cs="Times New Roman"/>
                <w:b/>
              </w:rPr>
              <w:t>12 valandų</w:t>
            </w:r>
            <w:proofErr w:type="gramEnd"/>
            <w:r w:rsidRPr="00FD096A">
              <w:rPr>
                <w:rFonts w:ascii="Times New Roman" w:hAnsi="Times New Roman" w:cs="Times New Roman"/>
              </w:rPr>
              <w:t xml:space="preserve"> trukmės vaizdo įrašą su visa ekrane rodoma informacija didelės vaizdo raiškos formatu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39D35953"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E331D93" w14:textId="7C1690D4" w:rsidR="00DD7B6B"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2A024D19" w14:textId="2677326D" w:rsidR="00DD7B6B" w:rsidRPr="00FD096A" w:rsidRDefault="00D601ED" w:rsidP="00DD7B6B">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552C938C" w14:textId="77777777" w:rsidTr="00A40701">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A3D81D" w14:textId="77777777" w:rsidR="00A40701" w:rsidRDefault="00A40701" w:rsidP="00A4070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37A6B1CB" w14:textId="77777777" w:rsidR="00A40701" w:rsidRPr="00FD096A" w:rsidRDefault="00A40701" w:rsidP="00A4070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0FF89BF" w14:textId="7936D4FF" w:rsidR="00A40701" w:rsidRPr="00FD096A" w:rsidRDefault="00A40701" w:rsidP="00A40701">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įrašų saugojimo trukmę: _____ val.</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3654256D" w14:textId="7C7D85F1" w:rsidR="00A40701" w:rsidRPr="00FD096A" w:rsidRDefault="00A40701" w:rsidP="00A40701">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40701" w:rsidRPr="00FD096A" w14:paraId="500FD7B8" w14:textId="77777777" w:rsidTr="00A40701">
        <w:trPr>
          <w:trHeight w:val="33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36CD617" w14:textId="0108208B"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8.5.</w:t>
            </w:r>
          </w:p>
        </w:tc>
        <w:tc>
          <w:tcPr>
            <w:tcW w:w="1878" w:type="pct"/>
            <w:vMerge w:val="restart"/>
            <w:tcBorders>
              <w:top w:val="single" w:sz="4" w:space="0" w:color="000000"/>
              <w:left w:val="single" w:sz="4" w:space="0" w:color="000000"/>
              <w:right w:val="single" w:sz="4" w:space="0" w:color="000000"/>
            </w:tcBorders>
            <w:shd w:val="clear" w:color="auto" w:fill="auto"/>
          </w:tcPr>
          <w:p w14:paraId="015DDFF0" w14:textId="1E267BBF"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 xml:space="preserve">TUVS programinė įranga turi turėti galimybę daryti ekrano nuotraukas ir </w:t>
            </w:r>
            <w:r w:rsidRPr="00FD096A">
              <w:rPr>
                <w:rFonts w:ascii="Times New Roman" w:hAnsi="Times New Roman" w:cs="Times New Roman"/>
              </w:rPr>
              <w:lastRenderedPageBreak/>
              <w:t xml:space="preserve">išsaugoti jas </w:t>
            </w:r>
            <w:r w:rsidRPr="00A40701">
              <w:rPr>
                <w:rFonts w:ascii="Times New Roman" w:hAnsi="Times New Roman" w:cs="Times New Roman"/>
                <w:b/>
              </w:rPr>
              <w:t>bent</w:t>
            </w:r>
            <w:r w:rsidRPr="00FD096A">
              <w:rPr>
                <w:rFonts w:ascii="Times New Roman" w:hAnsi="Times New Roman" w:cs="Times New Roman"/>
              </w:rPr>
              <w:t xml:space="preserve"> </w:t>
            </w:r>
            <w:r w:rsidRPr="00A40701">
              <w:rPr>
                <w:rFonts w:ascii="Times New Roman" w:hAnsi="Times New Roman" w:cs="Times New Roman"/>
                <w:b/>
              </w:rPr>
              <w:t>vienu iš šių formatų: tiff, bmp ir jpeg</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227EBB0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0964BAC8" w14:textId="72DA701B"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lastRenderedPageBreak/>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785E2DCC" w14:textId="4B1530A7"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lastRenderedPageBreak/>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 xml:space="preserve">a arba prekės </w:t>
            </w:r>
            <w:r>
              <w:rPr>
                <w:rFonts w:ascii="Times New Roman" w:eastAsia="Times New Roman" w:hAnsi="Times New Roman" w:cs="Times New Roman"/>
                <w:lang w:val="lt-LT" w:eastAsia="lt-LT"/>
              </w:rPr>
              <w:lastRenderedPageBreak/>
              <w:t>techninė dokumentacija, kurioje yra punkto reikalavimą patvirtinanti informacija.</w:t>
            </w:r>
          </w:p>
        </w:tc>
      </w:tr>
      <w:tr w:rsidR="00A40701" w:rsidRPr="00FD096A" w14:paraId="1BE80CC2" w14:textId="77777777" w:rsidTr="00A40701">
        <w:trPr>
          <w:trHeight w:val="33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B4CA33" w14:textId="77777777" w:rsidR="00A40701" w:rsidRDefault="00A40701" w:rsidP="00A40701">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3BBDDA26" w14:textId="77777777" w:rsidR="00A40701" w:rsidRPr="00FD096A" w:rsidRDefault="00A40701" w:rsidP="00A40701">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7D66B28D" w14:textId="47C02430" w:rsidR="00A40701" w:rsidRPr="00FD096A" w:rsidRDefault="00A40701" w:rsidP="00A40701">
            <w:pPr>
              <w:suppressAutoHyphens/>
              <w:autoSpaceDE w:val="0"/>
              <w:spacing w:after="0" w:line="240" w:lineRule="auto"/>
              <w:jc w:val="center"/>
              <w:textAlignment w:val="baseline"/>
              <w:rPr>
                <w:rFonts w:ascii="Times New Roman"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ekrano nuotraukų saugojimo formatus: _____.</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67DCC7C0" w14:textId="76D7BCEF" w:rsidR="00A40701" w:rsidRPr="00FD096A" w:rsidRDefault="00A40701" w:rsidP="00A40701">
            <w:pPr>
              <w:suppressAutoHyphens/>
              <w:autoSpaceDE w:val="0"/>
              <w:spacing w:after="0" w:line="240" w:lineRule="auto"/>
              <w:jc w:val="center"/>
              <w:textAlignment w:val="baseline"/>
              <w:rPr>
                <w:rFonts w:ascii="Times New Roman" w:eastAsia="Times New Roman" w:hAnsi="Times New Roman" w:cs="Times New Roman"/>
                <w:lang w:val="lt-LT" w:eastAsia="lt-LT"/>
              </w:rPr>
            </w:pPr>
            <w:r w:rsidRPr="00A40404">
              <w:rPr>
                <w:rFonts w:ascii="Times New Roman" w:hAnsi="Times New Roman" w:cs="Times New Roman"/>
                <w:i/>
                <w:iCs/>
                <w:color w:val="000000"/>
              </w:rPr>
              <w:t>Dokumentas ir puslapis, kur nurodyti reikalavimą patvirtinantys / įrodantys duomenys</w:t>
            </w:r>
          </w:p>
        </w:tc>
      </w:tr>
      <w:tr w:rsidR="00A40701" w:rsidRPr="00FD096A" w14:paraId="7C25819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37F98" w14:textId="79F0C7D0"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ED2A436" w14:textId="252E6C94"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 xml:space="preserve">Operatorius turi turėti galimybę TUVS vaizdo įrašą saugoti </w:t>
            </w:r>
            <w:r w:rsidRPr="00A40701">
              <w:rPr>
                <w:rFonts w:ascii="Times New Roman" w:hAnsi="Times New Roman" w:cs="Times New Roman"/>
                <w:b/>
              </w:rPr>
              <w:t>bent vienu iš šių vaizdo formatų: avi, avchd, mov, flv</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F29C16" w14:textId="72E3D66E" w:rsidR="00A40701" w:rsidRPr="00FD096A" w:rsidRDefault="00A40701" w:rsidP="00A40701">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vaizdo įrašų saugojimo formatus: _____.</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735AC431" w14:textId="591D0ED3" w:rsidR="00A40701" w:rsidRPr="00FD096A" w:rsidRDefault="00A40701" w:rsidP="00A40701">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A40701" w:rsidRPr="00FD096A" w14:paraId="7C634A2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E94603" w14:textId="7B04267F"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12FB7EF" w14:textId="504B7CEB"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Operatoriui turi būti suteikta galimybė visus įrašytus vaizdo įrašus arba ekrano nuotraukas įkelti į kompaktinį diską arba iš USB jungties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80991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EB0134E" w14:textId="557EC919"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E17C1E" w14:textId="7F9158C2"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164E8C65"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20063F" w14:textId="597A9FA6"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F9C5728" w14:textId="270737C2"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TUVS programinė įranga turi turėti galimybę kartu su kontakto duomenimis atvaizduoti sluoksniuotas geografines iš anksto įkeltas programas (jūrlapius, diagramas ir kt.).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8A3A7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BC8832E" w14:textId="09F22913"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5D59E6" w14:textId="549C64B4"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61677BF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6CCF3D" w14:textId="200565CA"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573B1E" w14:textId="0A1EC510"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TUVS turi būti galimybė sudaryti sąrašą ir suskirstymą pagal kontaktų tipą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638E3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083AD37" w14:textId="4254EA64"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8DD1C" w14:textId="61C8BC40"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0DD69B8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0BE296" w14:textId="1DB41138"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5007A3F" w14:textId="1B4EC835"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TUVS operatorius turi turėti galimybę nustatyti ir rankiniu būdu priskirti bent šiuos kontakto identifikavimo ženklus (kiekvienam kontaktui): neutralus, draugas, nežinomas, įtariamasis, priešiškas (pageidautina grafinė programa, kaip nurodyta naujausioje NATO leidinio AAP-6(C) (arba vėlesniame leidime) „NATO joint military symbology</w:t>
            </w:r>
            <w:proofErr w:type="gramStart"/>
            <w:r w:rsidRPr="00FD096A">
              <w:rPr>
                <w:rFonts w:ascii="Times New Roman" w:hAnsi="Times New Roman" w:cs="Times New Roman"/>
              </w:rPr>
              <w:t>“ arba</w:t>
            </w:r>
            <w:proofErr w:type="gramEnd"/>
            <w:r w:rsidRPr="00FD096A">
              <w:rPr>
                <w:rFonts w:ascii="Times New Roman" w:hAnsi="Times New Roman" w:cs="Times New Roman"/>
              </w:rPr>
              <w:t xml:space="preserve"> MIL STD 2525B (arba vėlesniame leidime) „Military Standard for Common Warfighting Symbology“) versijoje).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A3ACCE"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E5E8FFD" w14:textId="0C295965"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C6B33B" w14:textId="08BD5AFB"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36EE03A1" w14:textId="77777777" w:rsidTr="00A40701">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D1858C2" w14:textId="428126E5"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A1213D2" w14:textId="75A9BC09"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TUVS vaizdo rodymo sąsaja (programinė įranga) turi turėti bent jau šias kontakto valdymo priemones:</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8F372F" w14:textId="77777777" w:rsidR="00A40701" w:rsidRPr="00FD096A" w:rsidRDefault="00A40701" w:rsidP="00A40701">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44BC06" w14:textId="77777777" w:rsidR="00A40701" w:rsidRPr="00FD096A" w:rsidRDefault="00A40701" w:rsidP="00A40701">
            <w:pPr>
              <w:suppressAutoHyphens/>
              <w:autoSpaceDE w:val="0"/>
              <w:spacing w:after="0" w:line="240" w:lineRule="auto"/>
              <w:jc w:val="center"/>
              <w:textAlignment w:val="baseline"/>
              <w:rPr>
                <w:rFonts w:ascii="Times New Roman" w:hAnsi="Times New Roman" w:cs="Times New Roman"/>
                <w:i/>
                <w:iCs/>
                <w:color w:val="000000"/>
              </w:rPr>
            </w:pPr>
          </w:p>
        </w:tc>
      </w:tr>
      <w:tr w:rsidR="00A40701" w:rsidRPr="00FD096A" w14:paraId="4C397C1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0DFBF9" w14:textId="603C5F3E"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7885A0D" w14:textId="5FB6CA39"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Matavimo įrankis (atstumo ir posūkio taško matavimams nuo savo padėties arba nuo bet kurio kito atskaitos t</w:t>
            </w:r>
            <w:r>
              <w:rPr>
                <w:rFonts w:ascii="Times New Roman" w:hAnsi="Times New Roman" w:cs="Times New Roman"/>
              </w:rPr>
              <w:t>aško);</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F3001"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4F348FE" w14:textId="0911583B"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43E874" w14:textId="44D20364"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6930075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B336F" w14:textId="7182CEC6"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8.11.2.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9D10D6E" w14:textId="70B02025"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Galimybė nubraižyti zonas (daugi</w:t>
            </w:r>
            <w:r>
              <w:rPr>
                <w:rFonts w:ascii="Times New Roman" w:hAnsi="Times New Roman" w:cs="Times New Roman"/>
              </w:rPr>
              <w:t>akampius, apskritimus, linijas);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3ACB1"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3FD0236" w14:textId="6EA4CBCE"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AB5DF" w14:textId="680F5C4A"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6D8D1BD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6CB47" w14:textId="28AB2236"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E015CDB" w14:textId="2FCE2E7F"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Galimybė nustatyti atskaitos tašką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B1CCF9"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553ECFD" w14:textId="1E115C1A"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B77EEC" w14:textId="35247571"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4B5367D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20DE6" w14:textId="5A226BDF"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w:t>
            </w:r>
            <w:r w:rsidRPr="00FD096A">
              <w:rPr>
                <w:rFonts w:ascii="Times New Roman" w:hAnsi="Times New Roman" w:cs="Times New Roman"/>
              </w:rPr>
              <w:t>.</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78C2812" w14:textId="13DA7CB4"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Priartinimo/atitolinimo funkcija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0EF877"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6E9E327" w14:textId="085EF9E0"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BC13E0" w14:textId="4D9519D0"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5DB2FDE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C49447" w14:textId="5EEA97D1"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5793F75" w14:textId="3FEED291"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Centruoti ekrano vaizdą ant savo laivo, pasirinkto kelio arba bet kurio geografinio taško pozicijos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F76E9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7845945" w14:textId="785AA8BD"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B61B03E" w14:textId="286BE6EF"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3B79B32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2AC41" w14:textId="026CCF4B"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5571BB1" w14:textId="6A12D217"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Santykinio/tikrojo vektoriaus režimas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5D8F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9CE4C96" w14:textId="35B2967D"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CF6EC" w14:textId="33F4AAAC"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69769E2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DB66FE" w14:textId="6D37315A"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A0AE71A" w14:textId="4AB979AD"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Šiaurė aukštyn ir laivo priekio aukštyn režimas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9203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F50BF90" w14:textId="7A95CBE6"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1DF77" w14:textId="76829B90"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A40701" w:rsidRPr="00FD096A" w14:paraId="0AFE828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D909E" w14:textId="7ADC8D7E" w:rsidR="00A40701" w:rsidRPr="00FD096A" w:rsidRDefault="00A40701" w:rsidP="00A40701">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5C1A017" w14:textId="48056325" w:rsidR="00A40701" w:rsidRPr="00FD096A" w:rsidRDefault="00A40701" w:rsidP="00A40701">
            <w:pPr>
              <w:spacing w:after="0" w:line="240" w:lineRule="auto"/>
              <w:jc w:val="both"/>
              <w:rPr>
                <w:rFonts w:ascii="Times New Roman" w:hAnsi="Times New Roman" w:cs="Times New Roman"/>
              </w:rPr>
            </w:pPr>
            <w:r w:rsidRPr="00FD096A">
              <w:rPr>
                <w:rFonts w:ascii="Times New Roman" w:hAnsi="Times New Roman" w:cs="Times New Roman"/>
              </w:rPr>
              <w:t>Ekrano įrašymo ir ekranvaizdžio nuskaitymo mygtukas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7CC59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0277004" w14:textId="00B598CA" w:rsidR="00A40701"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01253E" w14:textId="35559FB4" w:rsidR="00A40701" w:rsidRPr="00FD096A" w:rsidRDefault="00D601ED" w:rsidP="00A40701">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758EA" w:rsidRPr="00FD096A" w14:paraId="26AEEE9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362EB" w14:textId="6BFBC4E0"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E56A957" w14:textId="42ACA1B2" w:rsidR="005758EA" w:rsidRPr="00FD096A" w:rsidRDefault="005758EA" w:rsidP="005758EA">
            <w:pPr>
              <w:spacing w:after="0" w:line="240" w:lineRule="auto"/>
              <w:jc w:val="both"/>
              <w:rPr>
                <w:rFonts w:ascii="Times New Roman" w:hAnsi="Times New Roman" w:cs="Times New Roman"/>
              </w:rPr>
            </w:pPr>
            <w:proofErr w:type="gramStart"/>
            <w:r w:rsidRPr="00FD096A">
              <w:rPr>
                <w:rFonts w:ascii="Times New Roman" w:hAnsi="Times New Roman" w:cs="Times New Roman"/>
              </w:rPr>
              <w:t>Pelės</w:t>
            </w:r>
            <w:proofErr w:type="gramEnd"/>
            <w:r w:rsidRPr="00FD096A">
              <w:rPr>
                <w:rFonts w:ascii="Times New Roman" w:hAnsi="Times New Roman" w:cs="Times New Roman"/>
              </w:rPr>
              <w:t xml:space="preserve"> interaktyvus simbolis (paprastai kryžius), padedantis pasirinkti funkcijas ekrane.</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805C0"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DAB2B86" w14:textId="08E17F5B" w:rsidR="005758EA"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B18102" w14:textId="175CDF8D" w:rsidR="005758EA" w:rsidRPr="00FD096A" w:rsidRDefault="00D601ED" w:rsidP="005758EA">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758EA" w:rsidRPr="00FD096A" w14:paraId="41B59084" w14:textId="77777777" w:rsidTr="005758EA">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003C790" w14:textId="2B3C4DC9"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0B9556" w14:textId="02344B60"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Visi matavimo vienetai turi būti tokie:</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36CDCA8"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59FFC2"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7669B76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5E607" w14:textId="7EDC6E35"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8.12.</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F067EB8" w14:textId="52CD0FB0"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Atstumas metrais (kilometra</w:t>
            </w:r>
            <w:r>
              <w:rPr>
                <w:rFonts w:ascii="Times New Roman" w:hAnsi="Times New Roman" w:cs="Times New Roman"/>
              </w:rPr>
              <w:t>is) ir jūrmylėmis (kebeltovais);</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0ECDEAE5"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7385381" w14:textId="0CB91E7F" w:rsidR="005758EA"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66E83C99" w14:textId="47240C6E" w:rsidR="005758EA" w:rsidRPr="00FD096A" w:rsidRDefault="00D601ED" w:rsidP="005758EA">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758EA" w:rsidRPr="00FD096A" w14:paraId="6B1AD37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D29D4" w14:textId="78DF18A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E2A9457" w14:textId="23AD6469" w:rsidR="005758EA" w:rsidRPr="00FD096A" w:rsidRDefault="005758EA" w:rsidP="005758EA">
            <w:pPr>
              <w:spacing w:after="0" w:line="240" w:lineRule="auto"/>
              <w:jc w:val="both"/>
              <w:rPr>
                <w:rFonts w:ascii="Times New Roman" w:hAnsi="Times New Roman" w:cs="Times New Roman"/>
              </w:rPr>
            </w:pPr>
            <w:r>
              <w:rPr>
                <w:rFonts w:ascii="Times New Roman" w:hAnsi="Times New Roman" w:cs="Times New Roman"/>
              </w:rPr>
              <w:t>Aukštis metrais ir pėdomis;</w:t>
            </w:r>
          </w:p>
        </w:tc>
        <w:tc>
          <w:tcPr>
            <w:tcW w:w="1249" w:type="pct"/>
            <w:vMerge/>
            <w:tcBorders>
              <w:left w:val="single" w:sz="4" w:space="0" w:color="000000"/>
              <w:right w:val="single" w:sz="4" w:space="0" w:color="000000"/>
            </w:tcBorders>
            <w:shd w:val="clear" w:color="auto" w:fill="auto"/>
            <w:vAlign w:val="center"/>
          </w:tcPr>
          <w:p w14:paraId="62899DC7"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476C2C5"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3968EB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026AB" w14:textId="7BCA8CB3"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5485A3D" w14:textId="08D317AD"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 xml:space="preserve">Kryptis </w:t>
            </w:r>
            <w:r>
              <w:rPr>
                <w:rFonts w:ascii="Times New Roman" w:hAnsi="Times New Roman" w:cs="Times New Roman"/>
              </w:rPr>
              <w:t>laipsniais ir mils‘ais (1/6400);</w:t>
            </w:r>
          </w:p>
        </w:tc>
        <w:tc>
          <w:tcPr>
            <w:tcW w:w="1249" w:type="pct"/>
            <w:vMerge/>
            <w:tcBorders>
              <w:left w:val="single" w:sz="4" w:space="0" w:color="000000"/>
              <w:right w:val="single" w:sz="4" w:space="0" w:color="000000"/>
            </w:tcBorders>
            <w:shd w:val="clear" w:color="auto" w:fill="auto"/>
            <w:vAlign w:val="center"/>
          </w:tcPr>
          <w:p w14:paraId="73BADA8E"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625F784A"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42D34CCA"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DE888" w14:textId="11CA562E"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FE9261" w14:textId="27D0426D"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Greitis metrais per sekundę ir mazgais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7427F6F"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D1FAA40"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734E78F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5BED2" w14:textId="5EDB4D10"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BE6452D" w14:textId="79074ADF"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 xml:space="preserve">Koordinatės WGS84 (tikslumas iki sekundžių) </w:t>
            </w:r>
            <w:r>
              <w:rPr>
                <w:rFonts w:ascii="Times New Roman" w:hAnsi="Times New Roman" w:cs="Times New Roman"/>
              </w:rPr>
              <w:t>ir MGRS (tikslumas iki 1 metro);</w:t>
            </w:r>
          </w:p>
        </w:tc>
        <w:tc>
          <w:tcPr>
            <w:tcW w:w="1249" w:type="pct"/>
            <w:vMerge/>
            <w:tcBorders>
              <w:left w:val="single" w:sz="4" w:space="0" w:color="000000"/>
              <w:right w:val="single" w:sz="4" w:space="0" w:color="000000"/>
            </w:tcBorders>
            <w:shd w:val="clear" w:color="auto" w:fill="auto"/>
            <w:vAlign w:val="center"/>
          </w:tcPr>
          <w:p w14:paraId="1BF87C62"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6C87573"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9868EC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82B049" w14:textId="0A0379F8"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8.12.</w:t>
            </w:r>
            <w:r>
              <w:rPr>
                <w:rFonts w:ascii="Times New Roman" w:hAnsi="Times New Roman" w:cs="Times New Roman"/>
              </w:rPr>
              <w:t>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4B1A860" w14:textId="426AE214"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Laikas valandomis (Europos 0-24 val., tikslumas iki sekundžių)</w:t>
            </w:r>
            <w:r>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6E954C2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70968559"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7CFA433A" w14:textId="77777777" w:rsidTr="005758EA">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A216F32" w14:textId="0A0CC1CA"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8.13.</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B39C65" w14:textId="29F37E81"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TUVS turi turėti galimybę grafiškai rodyti šią informaciją apie kontaktą ekrane:</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839040"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A41E4FA"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14D43B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2044E" w14:textId="3991637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A9BDE1C" w14:textId="029F4923"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Atstumas</w:t>
            </w:r>
            <w:r>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3913915E"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8A48D60" w14:textId="3EBC956C" w:rsidR="005758EA"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7BD04E00" w14:textId="4D89C1A2" w:rsidR="005758EA" w:rsidRPr="00FD096A" w:rsidRDefault="00C21451" w:rsidP="005758EA">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758EA" w:rsidRPr="00FD096A" w14:paraId="6D2A536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2ADA82" w14:textId="455ED17A"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30D74B5" w14:textId="3D4E5F00"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Pelingas (kryptis)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6433409"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B300B32"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C8D51D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CE993F" w14:textId="7AB78EDE"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D9BF0F" w14:textId="0576E57B"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Pozicija</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F836CA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FEB2F95"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A48088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88FEAB" w14:textId="258AB717"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69EB8FF" w14:textId="238A233F"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Greitis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22BBE12"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3276B31"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369F92F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CC339" w14:textId="43D742AB"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55A0573" w14:textId="34C5CE5A" w:rsidR="005758EA" w:rsidRPr="00FD096A" w:rsidRDefault="005758EA" w:rsidP="005758EA">
            <w:pPr>
              <w:spacing w:after="0" w:line="240" w:lineRule="auto"/>
              <w:jc w:val="both"/>
              <w:rPr>
                <w:rFonts w:ascii="Times New Roman" w:hAnsi="Times New Roman" w:cs="Times New Roman"/>
              </w:rPr>
            </w:pPr>
            <w:r>
              <w:rPr>
                <w:rFonts w:ascii="Times New Roman" w:hAnsi="Times New Roman" w:cs="Times New Roman"/>
              </w:rPr>
              <w:t>Aukštis (oro kontakto atveju);</w:t>
            </w:r>
          </w:p>
        </w:tc>
        <w:tc>
          <w:tcPr>
            <w:tcW w:w="1249" w:type="pct"/>
            <w:vMerge/>
            <w:tcBorders>
              <w:left w:val="single" w:sz="4" w:space="0" w:color="000000"/>
              <w:right w:val="single" w:sz="4" w:space="0" w:color="000000"/>
            </w:tcBorders>
            <w:shd w:val="clear" w:color="auto" w:fill="auto"/>
            <w:vAlign w:val="center"/>
          </w:tcPr>
          <w:p w14:paraId="598FD8E7"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7E8104BC"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1CF5EC2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D4D7BB" w14:textId="1C4BB12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A64F2E7" w14:textId="7D490D95"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Kursas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DC77D2E"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191A31D1"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25DF4A2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25E9B" w14:textId="3696971C"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BA41522" w14:textId="387F0E01"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CPA (artimiausias priartėjimo taškas)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0CB955E"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D2DECB9"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2C86E7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2D7971" w14:textId="2B92E631"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5989668" w14:textId="69428898"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TCPA (laikas iki artimiausio priartėjimo taško)</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69CEC9A8"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3D1B1383"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62C8C48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43B2CF" w14:textId="351F45AA"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62FA3A4" w14:textId="65898F12"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Kontakto kelio istorija</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5CA5888B"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5741EA7"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56FC67D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97E43" w14:textId="6DF45DDB"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1DDA1CA" w14:textId="39AAB90A"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Kontakto numeris (turi būti galimybė jį pervadinti rankiniu būdu, nurodant ne mažiau kaip 4 simbolius)</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7E9486DD"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2306CD3D"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DC954E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2966CC" w14:textId="3A3664F4"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B596DF6" w14:textId="53CBA5E7"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AIS/WAIS informacija</w:t>
            </w:r>
            <w:r>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40DC45A4"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5D688529"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452DB26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CB080B" w14:textId="7CFF32C3"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8.13.12.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B007DF1" w14:textId="2832F88D"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 xml:space="preserve">Komentaro tekstas (operatorius įveda rankiniu būdu, </w:t>
            </w:r>
            <w:r w:rsidRPr="005758EA">
              <w:rPr>
                <w:rFonts w:ascii="Times New Roman" w:hAnsi="Times New Roman" w:cs="Times New Roman"/>
                <w:b/>
              </w:rPr>
              <w:t>ne mažiau kaip 10 simbolių</w:t>
            </w:r>
            <w:r w:rsidRPr="00FD096A">
              <w:rPr>
                <w:rFonts w:ascii="Times New Roman" w:hAnsi="Times New Roman" w:cs="Times New Roman"/>
              </w:rPr>
              <w: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EC486A" w14:textId="0B36F94E"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simbolių skaičių: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2D763" w14:textId="378AFBE9"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758EA" w:rsidRPr="00FD096A" w14:paraId="7D7ACA3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20FCAC" w14:textId="32A940A4"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D8A0642" w14:textId="654B6643"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Operatoriui turi būti suteikta galimybė ekrane matyti (ir išjungti) informaciją apie kontaktą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CDD18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31EFF86" w14:textId="5DED5010" w:rsidR="005758EA"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3D8096" w14:textId="0C90F1EB" w:rsidR="005758EA" w:rsidRPr="00FD096A" w:rsidRDefault="00C21451" w:rsidP="005758EA">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758EA" w:rsidRPr="00FD096A" w14:paraId="782BBB45"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AC8402" w14:textId="4E3DC487"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7512D72" w14:textId="189F0942"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Operatoriui turi būti suteikta galimybė kurti kontaktus rankiniu būdu ir įvesti visus žinomus parametrus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0B1A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0495DC3" w14:textId="280D1D6E" w:rsidR="005758EA"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9EB252" w14:textId="4764AD7F" w:rsidR="005758EA" w:rsidRPr="00FD096A" w:rsidRDefault="00C21451" w:rsidP="005758EA">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5758EA" w:rsidRPr="00FD096A" w14:paraId="7B47EC0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BC3936" w14:textId="4096032D"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FEBB54C" w14:textId="53E97DC4"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 xml:space="preserve">TUVS sistemos programinė įranga turi turėti galimybę filtruoti oro kontaktus </w:t>
            </w:r>
            <w:r w:rsidRPr="008101E9">
              <w:rPr>
                <w:rFonts w:ascii="Times New Roman" w:hAnsi="Times New Roman" w:cs="Times New Roman"/>
                <w:b/>
              </w:rPr>
              <w:t>bent į tris grupes</w:t>
            </w:r>
            <w:r w:rsidRPr="00FD096A">
              <w:rPr>
                <w:rFonts w:ascii="Times New Roman" w:hAnsi="Times New Roman" w:cs="Times New Roman"/>
              </w:rPr>
              <w:t>:</w:t>
            </w:r>
          </w:p>
        </w:tc>
        <w:tc>
          <w:tcPr>
            <w:tcW w:w="1249" w:type="pct"/>
            <w:vMerge w:val="restart"/>
            <w:tcBorders>
              <w:top w:val="single" w:sz="4" w:space="0" w:color="000000"/>
              <w:left w:val="single" w:sz="4" w:space="0" w:color="000000"/>
              <w:right w:val="single" w:sz="4" w:space="0" w:color="000000"/>
            </w:tcBorders>
            <w:shd w:val="clear" w:color="auto" w:fill="auto"/>
            <w:vAlign w:val="center"/>
          </w:tcPr>
          <w:p w14:paraId="773A50D7" w14:textId="77777777" w:rsidR="008101E9" w:rsidRDefault="005758EA" w:rsidP="008101E9">
            <w:pPr>
              <w:suppressAutoHyphens/>
              <w:autoSpaceDE w:val="0"/>
              <w:spacing w:after="0" w:line="240" w:lineRule="auto"/>
              <w:jc w:val="center"/>
              <w:textAlignment w:val="baseline"/>
              <w:rPr>
                <w:rFonts w:ascii="Times New Roman" w:eastAsia="Calibri" w:hAnsi="Times New Roman" w:cs="Times New Roman"/>
                <w:i/>
              </w:rPr>
            </w:pPr>
            <w:r w:rsidRPr="002762C3">
              <w:rPr>
                <w:rFonts w:ascii="Times New Roman" w:eastAsia="Calibri" w:hAnsi="Times New Roman" w:cs="Times New Roman"/>
                <w:i/>
              </w:rPr>
              <w:t xml:space="preserve">Nurodyti </w:t>
            </w:r>
            <w:r>
              <w:rPr>
                <w:rFonts w:ascii="Times New Roman" w:eastAsia="Calibri" w:hAnsi="Times New Roman" w:cs="Times New Roman"/>
                <w:i/>
              </w:rPr>
              <w:t>oro kontaktų filtravimo galimybes: _____</w:t>
            </w:r>
          </w:p>
          <w:p w14:paraId="6096CE91" w14:textId="133C39C6" w:rsidR="005758EA" w:rsidRPr="00FD096A" w:rsidRDefault="005758EA" w:rsidP="008101E9">
            <w:pPr>
              <w:suppressAutoHyphens/>
              <w:autoSpaceDE w:val="0"/>
              <w:spacing w:after="0" w:line="240" w:lineRule="auto"/>
              <w:jc w:val="center"/>
              <w:textAlignment w:val="baseline"/>
              <w:rPr>
                <w:rFonts w:ascii="Times New Roman" w:eastAsia="Calibri" w:hAnsi="Times New Roman" w:cs="Times New Roman"/>
              </w:rPr>
            </w:pPr>
            <w:r>
              <w:rPr>
                <w:rFonts w:ascii="Times New Roman" w:eastAsia="Calibri" w:hAnsi="Times New Roman" w:cs="Times New Roman"/>
                <w:i/>
              </w:rPr>
              <w:t>(</w:t>
            </w:r>
            <w:proofErr w:type="gramStart"/>
            <w:r w:rsidR="008101E9">
              <w:rPr>
                <w:rFonts w:ascii="Times New Roman" w:eastAsia="Calibri" w:hAnsi="Times New Roman" w:cs="Times New Roman"/>
                <w:i/>
              </w:rPr>
              <w:t>grupių</w:t>
            </w:r>
            <w:proofErr w:type="gramEnd"/>
            <w:r w:rsidR="008101E9">
              <w:rPr>
                <w:rFonts w:ascii="Times New Roman" w:eastAsia="Calibri" w:hAnsi="Times New Roman" w:cs="Times New Roman"/>
                <w:i/>
              </w:rPr>
              <w:t xml:space="preserve"> skaičius pagal oro kontakto aukščio intervalą</w:t>
            </w:r>
            <w:r>
              <w:rPr>
                <w:rFonts w:ascii="Times New Roman" w:eastAsia="Calibri" w:hAnsi="Times New Roman" w:cs="Times New Roman"/>
                <w:i/>
              </w:rPr>
              <w:t>).</w:t>
            </w:r>
          </w:p>
        </w:tc>
        <w:tc>
          <w:tcPr>
            <w:tcW w:w="1322" w:type="pct"/>
            <w:vMerge w:val="restart"/>
            <w:tcBorders>
              <w:top w:val="single" w:sz="4" w:space="0" w:color="000000"/>
              <w:left w:val="single" w:sz="4" w:space="0" w:color="000000"/>
              <w:right w:val="single" w:sz="4" w:space="0" w:color="000000"/>
            </w:tcBorders>
            <w:shd w:val="clear" w:color="auto" w:fill="auto"/>
            <w:vAlign w:val="center"/>
          </w:tcPr>
          <w:p w14:paraId="147F8617" w14:textId="1FEF03E1"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5758EA" w:rsidRPr="00FD096A" w14:paraId="2A84468C"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36DA48" w14:textId="1CDD7B92"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r>
              <w:rPr>
                <w:rFonts w:ascii="Times New Roman" w:hAnsi="Times New Roman" w:cs="Times New Roman"/>
              </w:rPr>
              <w:t>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060BAE0" w14:textId="4ABA2AD4"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Oro kontaktai iki 3000 metrų aukščio</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19EDD82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548918AB"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6F0B622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934087" w14:textId="0B0F541F"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r>
              <w:rPr>
                <w:rFonts w:ascii="Times New Roman" w:hAnsi="Times New Roman" w:cs="Times New Roman"/>
              </w:rPr>
              <w:t>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F1F4273" w14:textId="0AFBBAA4"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Oro kontaktai nuo 3000 iki 10000 metrų aukštyje</w:t>
            </w:r>
            <w:r>
              <w:rPr>
                <w:rFonts w:ascii="Times New Roman" w:hAnsi="Times New Roman" w:cs="Times New Roman"/>
              </w:rPr>
              <w:t>;</w:t>
            </w:r>
          </w:p>
        </w:tc>
        <w:tc>
          <w:tcPr>
            <w:tcW w:w="1249" w:type="pct"/>
            <w:vMerge/>
            <w:tcBorders>
              <w:left w:val="single" w:sz="4" w:space="0" w:color="000000"/>
              <w:right w:val="single" w:sz="4" w:space="0" w:color="000000"/>
            </w:tcBorders>
            <w:shd w:val="clear" w:color="auto" w:fill="auto"/>
            <w:vAlign w:val="center"/>
          </w:tcPr>
          <w:p w14:paraId="2D451397"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right w:val="single" w:sz="4" w:space="0" w:color="000000"/>
            </w:tcBorders>
            <w:shd w:val="clear" w:color="auto" w:fill="auto"/>
          </w:tcPr>
          <w:p w14:paraId="4E0D4B37"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AF7547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0946F" w14:textId="2EF21793"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8.16.</w:t>
            </w:r>
            <w:r>
              <w:rPr>
                <w:rFonts w:ascii="Times New Roman" w:hAnsi="Times New Roman" w:cs="Times New Roman"/>
              </w:rPr>
              <w:t>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10B3752" w14:textId="7633E99C"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Daugiau nei 10000 metrų aukščio oro kontaktai</w:t>
            </w:r>
            <w:r>
              <w:rPr>
                <w:rFonts w:ascii="Times New Roman" w:hAnsi="Times New Roman" w:cs="Times New Roman"/>
              </w:rPr>
              <w:t>.</w:t>
            </w:r>
          </w:p>
        </w:tc>
        <w:tc>
          <w:tcPr>
            <w:tcW w:w="1249" w:type="pct"/>
            <w:vMerge/>
            <w:tcBorders>
              <w:left w:val="single" w:sz="4" w:space="0" w:color="000000"/>
              <w:bottom w:val="single" w:sz="4" w:space="0" w:color="000000"/>
              <w:right w:val="single" w:sz="4" w:space="0" w:color="000000"/>
            </w:tcBorders>
            <w:shd w:val="clear" w:color="auto" w:fill="auto"/>
            <w:vAlign w:val="center"/>
          </w:tcPr>
          <w:p w14:paraId="36562C31"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vMerge/>
            <w:tcBorders>
              <w:left w:val="single" w:sz="4" w:space="0" w:color="000000"/>
              <w:bottom w:val="single" w:sz="4" w:space="0" w:color="000000"/>
              <w:right w:val="single" w:sz="4" w:space="0" w:color="000000"/>
            </w:tcBorders>
            <w:shd w:val="clear" w:color="auto" w:fill="auto"/>
          </w:tcPr>
          <w:p w14:paraId="22EA20C1"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5758EA" w:rsidRPr="00FD096A" w14:paraId="0E09A2B3"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4D715172" w14:textId="0B1F8D8D" w:rsidR="005758EA" w:rsidRPr="00FD096A" w:rsidRDefault="005758EA" w:rsidP="005758EA">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8.17.</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F4E5CEE" w14:textId="1B75A3F4" w:rsidR="005758EA" w:rsidRPr="00FD096A" w:rsidRDefault="005758EA" w:rsidP="005758EA">
            <w:pPr>
              <w:spacing w:after="0" w:line="240" w:lineRule="auto"/>
              <w:jc w:val="both"/>
              <w:rPr>
                <w:rFonts w:ascii="Times New Roman" w:hAnsi="Times New Roman" w:cs="Times New Roman"/>
              </w:rPr>
            </w:pPr>
            <w:r w:rsidRPr="00FD096A">
              <w:rPr>
                <w:rFonts w:ascii="Times New Roman" w:hAnsi="Times New Roman" w:cs="Times New Roman"/>
              </w:rPr>
              <w:t>TUVS sistemos programinėje įrangoje turi būti galimybė filtruoti kontaktus pagal šiuos kriterijus:</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4FDA1F" w14:textId="77777777" w:rsidR="005758EA" w:rsidRPr="00FD096A" w:rsidRDefault="005758EA" w:rsidP="005758EA">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E6FB1ED" w14:textId="77777777" w:rsidR="005758EA" w:rsidRPr="00FD096A" w:rsidRDefault="005758EA" w:rsidP="005758EA">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7906B57B"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B35916" w14:textId="269342C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8.17.1.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56D7356" w14:textId="1CA99C67"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tapatybės nustatymo kriterijai (neutralus, draugas, neži</w:t>
            </w:r>
            <w:r>
              <w:rPr>
                <w:rFonts w:ascii="Times New Roman" w:hAnsi="Times New Roman" w:cs="Times New Roman"/>
              </w:rPr>
              <w:t>nomas, įtariamasis, priešiškas);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B3B7D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2EE9BFB" w14:textId="7CA0D865"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E2E20B" w14:textId="23FAD120"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059848E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6D28B2" w14:textId="0049B296"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8.17.2.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3BEF5A1" w14:textId="038429F1"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Oro, antvandeninis, antžeminis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A68D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FE1E778" w14:textId="30156862"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79D975" w14:textId="690A3EDE"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7734F994"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09E61" w14:textId="7DFD8EC8"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A38C361" w14:textId="22A087BD"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gebėti kurti SAR modelius pagal IMO IAMSAR Vol.3</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89A809"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EAC5FC5" w14:textId="09001EC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2C1E3" w14:textId="21893A07"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4116319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793FB" w14:textId="7ACA391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8.19.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8D4EFB5" w14:textId="42CF37E8"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gebėti automatiškai sujungti skirtingų sensorių panašių parametrų kontaktus. Operatorius taip pat gali išjungti tokią funkciją ir rankiniu būdu pasirinkti kontaktus, kurie turėtų būti sujungti/padalyti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924730"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BFCBF56" w14:textId="5AC1D680"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44EBC7" w14:textId="6741B746"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7A5B89" w14:paraId="16F94E7D" w14:textId="77777777" w:rsidTr="007A5B89">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F5DA7C1" w14:textId="741127B1" w:rsidR="008101E9" w:rsidRPr="007A5B89" w:rsidRDefault="008101E9" w:rsidP="008101E9">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7A5B89">
              <w:rPr>
                <w:rFonts w:ascii="Times New Roman" w:hAnsi="Times New Roman" w:cs="Times New Roman"/>
                <w:b/>
                <w:sz w:val="28"/>
              </w:rPr>
              <w:t xml:space="preserve">9. </w:t>
            </w:r>
            <w:bookmarkStart w:id="4" w:name="_Toc209694198"/>
            <w:r w:rsidRPr="007A5B89">
              <w:rPr>
                <w:rFonts w:ascii="Times New Roman" w:hAnsi="Times New Roman" w:cs="Times New Roman"/>
                <w:b/>
                <w:sz w:val="28"/>
              </w:rPr>
              <w:t>TUVS integracijos su pabūklu reikalavimai</w:t>
            </w:r>
            <w:bookmarkEnd w:id="4"/>
          </w:p>
        </w:tc>
      </w:tr>
      <w:tr w:rsidR="008101E9" w:rsidRPr="00FD096A" w14:paraId="619DC7B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4CDCD" w14:textId="6C9CAA99"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B981ABF" w14:textId="0EE75204"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būti integruotas su pagrindiniu P15 pabūklu: OTO Melara 76/62 100 RpM, serijos Nr. 058</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04734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546F32B" w14:textId="05C7D399"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B941C" w14:textId="0E6AF67A"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3E7A6CD2"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02C31D" w14:textId="599CBA1C"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E042C5D" w14:textId="51499509"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turėti ugnies valdymo modulį, skirtą nuotoliniu būdu valdyti pagrindinį pabūklą ir atlikti automatinius balistinius šaudymo skaičiavimus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0417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126DD4E" w14:textId="5EFBE5A4"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4B401" w14:textId="61E03D6F"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6B88F762"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9AD81B0" w14:textId="7929F4AE"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0552F22" w14:textId="062578FC"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būti galimybė atlikti tokius pagrindinio pabūklo panaudojimo režimus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FDD7EF" w14:textId="77777777"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51C896" w14:textId="77777777"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729C8815"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876317" w14:textId="5F3709C2"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4F11FD4" w14:textId="1F7B7492"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Sensoriaus valdomas režimas. Taikinio padėtis balistiniam kompiuteriui nurodoma iš EOFCS, 3D radaro arba antvandeninių kontaktų radaro</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84207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15EE3E2" w14:textId="3ADE82C6"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auto"/>
              <w:right w:val="single" w:sz="4" w:space="0" w:color="000000"/>
            </w:tcBorders>
            <w:shd w:val="clear" w:color="auto" w:fill="auto"/>
            <w:vAlign w:val="center"/>
          </w:tcPr>
          <w:p w14:paraId="00590835" w14:textId="43351549"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707BEEBF" w14:textId="77777777" w:rsidTr="008101E9">
        <w:trPr>
          <w:trHeight w:val="675"/>
        </w:trPr>
        <w:tc>
          <w:tcPr>
            <w:tcW w:w="55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A1D7B9F" w14:textId="5D7E3C7A"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lastRenderedPageBreak/>
              <w:t>9.3.2.</w:t>
            </w:r>
          </w:p>
        </w:tc>
        <w:tc>
          <w:tcPr>
            <w:tcW w:w="1878" w:type="pct"/>
            <w:vMerge w:val="restart"/>
            <w:tcBorders>
              <w:top w:val="single" w:sz="4" w:space="0" w:color="000000"/>
              <w:left w:val="single" w:sz="4" w:space="0" w:color="000000"/>
              <w:right w:val="single" w:sz="4" w:space="0" w:color="000000"/>
            </w:tcBorders>
            <w:shd w:val="clear" w:color="auto" w:fill="auto"/>
          </w:tcPr>
          <w:p w14:paraId="581C83DD" w14:textId="480FC167"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 xml:space="preserve">Tiesioginių taikinio koordinačių režimas (įskaitant sausumos/kranto ataką su aukščio įvestimis). Taikinio padėtį įveda operatorius. Pozicija gali būti nurodyta </w:t>
            </w:r>
            <w:r w:rsidRPr="008101E9">
              <w:rPr>
                <w:rFonts w:ascii="Times New Roman" w:hAnsi="Times New Roman" w:cs="Times New Roman"/>
                <w:u w:val="single"/>
              </w:rPr>
              <w:t>absoliučiomis geografinėmis koordinatėmis (platuma-ilguma arba MGRS)</w:t>
            </w:r>
            <w:r w:rsidRPr="00FD096A">
              <w:rPr>
                <w:rFonts w:ascii="Times New Roman" w:hAnsi="Times New Roman" w:cs="Times New Roman"/>
              </w:rPr>
              <w:t xml:space="preserve"> </w:t>
            </w:r>
            <w:r w:rsidRPr="008101E9">
              <w:rPr>
                <w:rFonts w:ascii="Times New Roman" w:hAnsi="Times New Roman" w:cs="Times New Roman"/>
                <w:b/>
              </w:rPr>
              <w:t>arba</w:t>
            </w:r>
            <w:r w:rsidRPr="00FD096A">
              <w:rPr>
                <w:rFonts w:ascii="Times New Roman" w:hAnsi="Times New Roman" w:cs="Times New Roman"/>
              </w:rPr>
              <w:t xml:space="preserve"> </w:t>
            </w:r>
            <w:r w:rsidRPr="008101E9">
              <w:rPr>
                <w:rFonts w:ascii="Times New Roman" w:hAnsi="Times New Roman" w:cs="Times New Roman"/>
                <w:u w:val="single"/>
              </w:rPr>
              <w:t>poliarinėmis koordinatėmis savo laivo atžvilgiu (atstumas-pelingas)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42B5E085"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8FB8DED" w14:textId="56731FE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4580925E" w14:textId="1A8D7E3C"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7DAF9B9E" w14:textId="77777777" w:rsidTr="00883F30">
        <w:trPr>
          <w:trHeight w:val="675"/>
        </w:trPr>
        <w:tc>
          <w:tcPr>
            <w:tcW w:w="55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27C1A" w14:textId="77777777" w:rsidR="008101E9" w:rsidRDefault="008101E9" w:rsidP="008101E9">
            <w:pPr>
              <w:suppressAutoHyphens/>
              <w:autoSpaceDE w:val="0"/>
              <w:autoSpaceDN w:val="0"/>
              <w:spacing w:after="0" w:line="240" w:lineRule="auto"/>
              <w:jc w:val="center"/>
              <w:textAlignment w:val="baseline"/>
              <w:rPr>
                <w:rFonts w:ascii="Times New Roman" w:hAnsi="Times New Roman" w:cs="Times New Roman"/>
              </w:rPr>
            </w:pPr>
          </w:p>
        </w:tc>
        <w:tc>
          <w:tcPr>
            <w:tcW w:w="1878" w:type="pct"/>
            <w:vMerge/>
            <w:tcBorders>
              <w:left w:val="single" w:sz="4" w:space="0" w:color="000000"/>
              <w:bottom w:val="single" w:sz="4" w:space="0" w:color="000000"/>
              <w:right w:val="single" w:sz="4" w:space="0" w:color="000000"/>
            </w:tcBorders>
            <w:shd w:val="clear" w:color="auto" w:fill="auto"/>
          </w:tcPr>
          <w:p w14:paraId="5F9FCB22" w14:textId="77777777" w:rsidR="008101E9" w:rsidRPr="00FD096A" w:rsidRDefault="008101E9" w:rsidP="008101E9">
            <w:pPr>
              <w:spacing w:after="0" w:line="240" w:lineRule="auto"/>
              <w:jc w:val="both"/>
              <w:rPr>
                <w:rFonts w:ascii="Times New Roman" w:hAnsi="Times New Roman" w:cs="Times New Roman"/>
              </w:rPr>
            </w:pPr>
          </w:p>
        </w:tc>
        <w:tc>
          <w:tcPr>
            <w:tcW w:w="1249" w:type="pct"/>
            <w:tcBorders>
              <w:top w:val="single" w:sz="4" w:space="0" w:color="000000"/>
              <w:left w:val="single" w:sz="4" w:space="0" w:color="000000"/>
              <w:bottom w:val="single" w:sz="4" w:space="0" w:color="000000"/>
              <w:right w:val="single" w:sz="4" w:space="0" w:color="auto"/>
            </w:tcBorders>
            <w:shd w:val="clear" w:color="auto" w:fill="auto"/>
            <w:vAlign w:val="center"/>
          </w:tcPr>
          <w:p w14:paraId="1040C174" w14:textId="1EA11C26"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pozicijų nurodymo variantą: _____.</w:t>
            </w:r>
          </w:p>
        </w:tc>
        <w:tc>
          <w:tcPr>
            <w:tcW w:w="1322" w:type="pct"/>
            <w:tcBorders>
              <w:top w:val="single" w:sz="4" w:space="0" w:color="auto"/>
              <w:left w:val="single" w:sz="4" w:space="0" w:color="auto"/>
              <w:bottom w:val="single" w:sz="4" w:space="0" w:color="auto"/>
              <w:right w:val="single" w:sz="4" w:space="0" w:color="auto"/>
            </w:tcBorders>
            <w:shd w:val="clear" w:color="auto" w:fill="auto"/>
            <w:vAlign w:val="center"/>
          </w:tcPr>
          <w:p w14:paraId="1F4A3A69" w14:textId="4FE00957"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8101E9" w:rsidRPr="00FD096A" w14:paraId="46C2FC4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8303FB" w14:textId="4EE30ED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063C91EC" w14:textId="77BCB42D"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Netiesioginių taikinio koordinačių režimas. Taikinio padėtį operatorius įveda per atitinkamą langą, tačiau ji nurodoma kaip padėtis poliarinėse koordinatėse kito geografinio atskaitos taško (ne savo laivo) atžvilgiu. Šiuo režimu operatorius turi turėti galimybę pridėti šaudymo pataisas pagal NATO leidinyje ATP-4 (Allied Naval Gunfire Support) nurodytas procedūras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7B1C4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CB6C720" w14:textId="0BF9CE15"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auto"/>
              <w:left w:val="single" w:sz="4" w:space="0" w:color="000000"/>
              <w:bottom w:val="single" w:sz="4" w:space="0" w:color="000000"/>
              <w:right w:val="single" w:sz="4" w:space="0" w:color="000000"/>
            </w:tcBorders>
            <w:shd w:val="clear" w:color="auto" w:fill="auto"/>
            <w:vAlign w:val="center"/>
          </w:tcPr>
          <w:p w14:paraId="6B01FFE6" w14:textId="7DCF2DE8"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7EE9D3A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546AC9" w14:textId="72F461E5"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9.3.4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E916FB1" w14:textId="0D355C51"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Avarinis režimas, skirtas trumpojo nuotolio kovoms, kai nėra lazerinių atstumo duomenų iš EOFCS. Šiuo režimu pabūklo vamzdis turi būti tiesiogiai suderintas su TV/IR kameros aukščio ir krypties centru, operatorius turi galėti koreguoti šaudymą reguliuodamas TV/IR vaizdo padėtis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B4C254"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C76CEDE" w14:textId="078FE32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EACDE6" w14:textId="5EFC8C3E"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487ED31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6AC653" w14:textId="6C8463E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A4751C3" w14:textId="2DF8F12E"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Pirmuosiuose trijuose pabūklo valdymo režimuose turi būti galimybė operatoriui įvesti poslinkį šaudymo krypčiai (angl. Offset)</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5607D2"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D18B089" w14:textId="1B76D3E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3933A3" w14:textId="3BC12C4E"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285A82B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745818" w14:textId="33919AD2"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E64628A" w14:textId="73ED2A80"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MFK turi turėti specialų pedalą arba kitą lengvai atskiriamą įtaisą, skirtą greitai ir saugiai atidaryti ugnį iš pabūklo</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252F76" w14:textId="68F4C66F"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MFK sprendimą ugnies atidarymui iš pabūklo: _____.</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9A87DA" w14:textId="75C27F4E"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8101E9" w:rsidRPr="00FD096A" w14:paraId="12FD63FE"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54D1F6" w14:textId="4F125A0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807A867" w14:textId="0E1415B6"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Operatorius turi turėti galimybę nuotoliniu būdu nustatyti šaudymo greitį</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33A83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8D44FAF" w14:textId="74C9CC4D"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01C55D" w14:textId="72B2A8C0"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1325067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1CDA2" w14:textId="2E3F57A6"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9.7.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06A88D4" w14:textId="72ABF4B2"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Operatorius turi turėti galimybę nustatyti, kokio tipo šaudmenys yra pakrauti į pabūklo karuselę, įskaitant nuotolinį aktyvavimą, kai šaudmenys su artimojo veikimo sprogdikliais būtų deaktivuoti arba liktų veikiantys, kai naudojami šaudmenys su atstumo iki taikinio jutikliais/sprogdikliais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16C30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2102A11" w14:textId="79461D8B"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2AD472" w14:textId="785FE198"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7D46A398"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4B542" w14:textId="047CC1C2"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9.8.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E5A4BCA" w14:textId="061A175A"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Kad pabūklas pradėtų šaudyti, laivo vadas arba ginkluotės karininkas turi aktyvuoti specialų skydelį ant tiltelio su fiziniu raktu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7F8EE2"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91A61AB" w14:textId="13994148"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1BC6E" w14:textId="6E2B41AC"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0D1731F4" w14:textId="77777777" w:rsidTr="008101E9">
        <w:tc>
          <w:tcPr>
            <w:tcW w:w="55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19FF040B" w14:textId="4CD4BC6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9.9.</w:t>
            </w:r>
          </w:p>
        </w:tc>
        <w:tc>
          <w:tcPr>
            <w:tcW w:w="187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4ADD5B" w14:textId="52121C35"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 xml:space="preserve">įsipareigoja </w:t>
            </w:r>
            <w:r w:rsidRPr="00FD096A">
              <w:rPr>
                <w:rFonts w:ascii="Times New Roman" w:hAnsi="Times New Roman" w:cs="Times New Roman"/>
                <w:b/>
              </w:rPr>
              <w:t>klientui</w:t>
            </w:r>
            <w:r w:rsidRPr="00FD096A">
              <w:rPr>
                <w:rFonts w:ascii="Times New Roman" w:hAnsi="Times New Roman" w:cs="Times New Roman"/>
              </w:rPr>
              <w:t xml:space="preserve"> kartu su sistema pateikti nuolatiniam naudojimui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E1AD136" w14:textId="77777777"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p>
        </w:tc>
        <w:tc>
          <w:tcPr>
            <w:tcW w:w="132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5D8E6B3" w14:textId="77777777"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447362A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E417B6" w14:textId="7D24AF07"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9.9.1.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26E7231" w14:textId="26083258"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Nuimamą pagrindinio pabūklo vamzdžio šaudmens greičio nustatymo radaro sistemą</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10C492"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21F89CF" w14:textId="5952170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F69308" w14:textId="2432EFB0"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34FCCA2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9CD58C" w14:textId="6ACD4DFF"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9.9.2.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0B921C5" w14:textId="6B7BC254"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Įrangą pabūklo vamzdžiui kalibruoti su TUVS ir EOFCS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4CDC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4951481A" w14:textId="5CE80491"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47D680" w14:textId="208234CA"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042AE1" w14:paraId="5F88CBC6" w14:textId="77777777" w:rsidTr="00042AE1">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06EA248C" w14:textId="12FC9179" w:rsidR="008101E9" w:rsidRPr="00042AE1" w:rsidRDefault="008101E9" w:rsidP="008101E9">
            <w:pPr>
              <w:suppressAutoHyphens/>
              <w:autoSpaceDE w:val="0"/>
              <w:autoSpaceDN w:val="0"/>
              <w:spacing w:after="0" w:line="240" w:lineRule="auto"/>
              <w:jc w:val="center"/>
              <w:textAlignment w:val="baseline"/>
              <w:rPr>
                <w:rFonts w:ascii="Times New Roman" w:hAnsi="Times New Roman" w:cs="Times New Roman"/>
                <w:b/>
                <w:i/>
                <w:iCs/>
                <w:color w:val="000000"/>
                <w:sz w:val="28"/>
              </w:rPr>
            </w:pPr>
            <w:r w:rsidRPr="00042AE1">
              <w:rPr>
                <w:rFonts w:ascii="Times New Roman" w:hAnsi="Times New Roman" w:cs="Times New Roman"/>
                <w:b/>
                <w:sz w:val="28"/>
              </w:rPr>
              <w:t xml:space="preserve">10. </w:t>
            </w:r>
            <w:bookmarkStart w:id="5" w:name="_Toc209694199"/>
            <w:r w:rsidRPr="00042AE1">
              <w:rPr>
                <w:rFonts w:ascii="Times New Roman" w:hAnsi="Times New Roman" w:cs="Times New Roman"/>
                <w:b/>
                <w:sz w:val="28"/>
              </w:rPr>
              <w:t>TUVS bendrieji integracijos reikalavimai</w:t>
            </w:r>
            <w:bookmarkEnd w:id="5"/>
          </w:p>
        </w:tc>
      </w:tr>
      <w:tr w:rsidR="008101E9" w:rsidRPr="00FD096A" w14:paraId="4C77F4D5"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E5E9F" w14:textId="23EAA3D7"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10.1.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280BE9F" w14:textId="33DFF3A6"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 xml:space="preserve">TUVS turi gebėti priimti IEC 61162-1 (dar vadinamą NMEA 0183), IEC 61162-3 (dar vadinamą NMEA 2000), IEC 61162-450 standartinius signalų sakinius ir naudoti esamos klasės laivų įrangos (GPS, DGPS, girokompaso, echoloto, AIS, W-AIS, W-ECDIS) duomenis. Jei reikalingas signalų keitiklis, jį įsigyti ir apmokėti turi </w:t>
            </w:r>
            <w:r w:rsidRPr="00FD096A">
              <w:rPr>
                <w:rFonts w:ascii="Times New Roman" w:hAnsi="Times New Roman" w:cs="Times New Roman"/>
                <w:b/>
              </w:rPr>
              <w:t>pardavėjas</w:t>
            </w:r>
            <w:r>
              <w:rPr>
                <w:rFonts w:ascii="Times New Roman" w:hAnsi="Times New Roman" w:cs="Times New Roman"/>
                <w:b/>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512465"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01DB0D4" w14:textId="47EE2BCE"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159166" w14:textId="4ED982D7"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048870E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F8761B" w14:textId="72CC5520"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10.2.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6D7C4C5" w14:textId="50EFE9E3"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būti integruotas su dabartiniu 3D radaru „Columbus MkII“, kad būtų galima rodyti oro ir žemės paviršiuje esančius kontaktus, taip pat neapdorotus radaro vaizdo duomenis ant MFK. TUVS turi būti galima sekti ir (arba) atakuoti į pasirinktus kontaktus su pabūklu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8A7FD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EA4A709" w14:textId="6B57D810"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8EC91" w14:textId="2935D94D"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FD096A" w14:paraId="1D50FA7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F71D6" w14:textId="50ECF4DC"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10.3.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59EC927" w14:textId="2D7A893E"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turi turėti integruotą vidinę testavimo įrangą, kuri padeda operatoriui nustatyti galimus sistemos gedimus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BC44E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7797AFAA" w14:textId="17AD3D9F"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AF18A" w14:textId="1150E21D" w:rsidR="008101E9" w:rsidRPr="00FD096A" w:rsidRDefault="00C21451"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w:t>
            </w:r>
            <w:r w:rsidRPr="00FD096A">
              <w:rPr>
                <w:rFonts w:ascii="Times New Roman" w:eastAsia="Times New Roman" w:hAnsi="Times New Roman" w:cs="Times New Roman"/>
                <w:lang w:val="lt-LT" w:eastAsia="lt-LT"/>
              </w:rPr>
              <w:t>ateik</w:t>
            </w:r>
            <w:r>
              <w:rPr>
                <w:rFonts w:ascii="Times New Roman" w:eastAsia="Times New Roman" w:hAnsi="Times New Roman" w:cs="Times New Roman"/>
                <w:lang w:val="lt-LT" w:eastAsia="lt-LT"/>
              </w:rPr>
              <w:t>iama:</w:t>
            </w:r>
            <w:r w:rsidRPr="00FD096A">
              <w:rPr>
                <w:rFonts w:ascii="Times New Roman" w:eastAsia="Times New Roman" w:hAnsi="Times New Roman" w:cs="Times New Roman"/>
                <w:lang w:val="lt-LT" w:eastAsia="lt-LT"/>
              </w:rPr>
              <w:t xml:space="preserve"> </w:t>
            </w:r>
            <w:r w:rsidRPr="00883F30">
              <w:rPr>
                <w:rFonts w:ascii="Times New Roman" w:eastAsia="Times New Roman" w:hAnsi="Times New Roman" w:cs="Times New Roman"/>
                <w:b/>
                <w:lang w:val="lt-LT" w:eastAsia="lt-LT"/>
              </w:rPr>
              <w:t>gamintojo</w:t>
            </w:r>
            <w:r w:rsidRPr="00FD096A">
              <w:rPr>
                <w:rFonts w:ascii="Times New Roman" w:eastAsia="Times New Roman" w:hAnsi="Times New Roman" w:cs="Times New Roman"/>
                <w:lang w:val="lt-LT" w:eastAsia="lt-LT"/>
              </w:rPr>
              <w:t xml:space="preserve"> deklaracij</w:t>
            </w:r>
            <w:r>
              <w:rPr>
                <w:rFonts w:ascii="Times New Roman" w:eastAsia="Times New Roman" w:hAnsi="Times New Roman" w:cs="Times New Roman"/>
                <w:lang w:val="lt-LT" w:eastAsia="lt-LT"/>
              </w:rPr>
              <w:t>a arba prekės techninė dokumentacija, kurioje yra punkto reikalavimą patvirtinanti informacija.</w:t>
            </w:r>
          </w:p>
        </w:tc>
      </w:tr>
      <w:tr w:rsidR="008101E9" w:rsidRPr="00042AE1" w14:paraId="69A8B6A4" w14:textId="77777777" w:rsidTr="00042AE1">
        <w:tc>
          <w:tcPr>
            <w:tcW w:w="5000" w:type="pct"/>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782CCC5B" w14:textId="378DC243" w:rsidR="008101E9" w:rsidRPr="00042AE1" w:rsidRDefault="008101E9" w:rsidP="008101E9">
            <w:pPr>
              <w:suppressAutoHyphens/>
              <w:autoSpaceDE w:val="0"/>
              <w:autoSpaceDN w:val="0"/>
              <w:spacing w:after="0" w:line="240" w:lineRule="auto"/>
              <w:jc w:val="center"/>
              <w:textAlignment w:val="baseline"/>
              <w:rPr>
                <w:rFonts w:ascii="Times New Roman" w:hAnsi="Times New Roman" w:cs="Times New Roman"/>
                <w:b/>
                <w:iCs/>
                <w:color w:val="000000"/>
                <w:sz w:val="28"/>
              </w:rPr>
            </w:pPr>
            <w:r w:rsidRPr="00042AE1">
              <w:rPr>
                <w:rFonts w:ascii="Times New Roman" w:hAnsi="Times New Roman" w:cs="Times New Roman"/>
                <w:b/>
                <w:sz w:val="28"/>
              </w:rPr>
              <w:t xml:space="preserve">11. </w:t>
            </w:r>
            <w:r w:rsidRPr="00042AE1">
              <w:rPr>
                <w:rFonts w:ascii="Times New Roman" w:hAnsi="Times New Roman" w:cs="Times New Roman"/>
                <w:b/>
                <w:iCs/>
                <w:color w:val="000000"/>
                <w:sz w:val="28"/>
              </w:rPr>
              <w:t>Techninės pagalbos ir dokumentų reikalavimai</w:t>
            </w:r>
          </w:p>
        </w:tc>
      </w:tr>
      <w:tr w:rsidR="008101E9" w:rsidRPr="00FD096A" w14:paraId="17A42BCB"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3ADE3" w14:textId="5734F217"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8E29E0D" w14:textId="7952E485"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 xml:space="preserve">turi pateikti visą techninę dokumentaciją ir operatoriaus vadovus, susijusius su visa su TUVS susijusia įranga ir priedais, dviem popieriniais egzemplioriais (kiekvienos įrangos) ir </w:t>
            </w:r>
            <w:r w:rsidRPr="00FD096A">
              <w:rPr>
                <w:rFonts w:ascii="Times New Roman" w:hAnsi="Times New Roman" w:cs="Times New Roman"/>
              </w:rPr>
              <w:lastRenderedPageBreak/>
              <w:t>vienu skaitmeniniu egzemplioriumi anglų kalba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66B84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lastRenderedPageBreak/>
              <w:t>Tiekėjo arba g</w:t>
            </w:r>
            <w:r w:rsidRPr="00FD096A">
              <w:rPr>
                <w:rFonts w:ascii="Times New Roman" w:hAnsi="Times New Roman" w:cs="Times New Roman"/>
                <w:i/>
              </w:rPr>
              <w:t xml:space="preserve">amintojo patvirtinimas </w:t>
            </w:r>
          </w:p>
          <w:p w14:paraId="08D64898" w14:textId="6AB98F6E"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ABA9F7" w14:textId="59EF9947" w:rsidR="008101E9" w:rsidRPr="00FD096A" w:rsidRDefault="00D601ED"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Pateikiama sutarties vykdymo metu</w:t>
            </w:r>
          </w:p>
        </w:tc>
      </w:tr>
      <w:tr w:rsidR="008101E9" w:rsidRPr="00FD096A" w14:paraId="391D5AB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30D407" w14:textId="74FADE7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C42DCBF" w14:textId="25383B97"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turi pateikti TUVS sąsajos kontrolės dokumentus (ICD)</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92B12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C1B5ACF" w14:textId="0FA38907"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77A5B7" w14:textId="5A9F8930" w:rsidR="008101E9" w:rsidRPr="00FD096A" w:rsidRDefault="00D601ED"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Pateikiama sutarties vykdymo metu</w:t>
            </w:r>
          </w:p>
        </w:tc>
      </w:tr>
      <w:tr w:rsidR="008101E9" w:rsidRPr="00FD096A" w14:paraId="20F37700"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CD97F" w14:textId="00D7E1B7"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11.3.</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1A0A285" w14:textId="3B3B05DA"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 xml:space="preserve">Visų sistemoje naudojamų autorių teisių produktų licencijos turi būti apmokėtos ir pristatytos </w:t>
            </w:r>
            <w:r w:rsidRPr="00FD096A">
              <w:rPr>
                <w:rFonts w:ascii="Times New Roman" w:hAnsi="Times New Roman" w:cs="Times New Roman"/>
                <w:b/>
              </w:rPr>
              <w:t xml:space="preserve">klientui </w:t>
            </w:r>
            <w:r w:rsidRPr="00FD096A">
              <w:rPr>
                <w:rFonts w:ascii="Times New Roman" w:hAnsi="Times New Roman" w:cs="Times New Roman"/>
              </w:rPr>
              <w:t>(jei tai yra programinė įranga, ji turi būti pristatyta CD/DVD diske)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372A0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A87A9CC" w14:textId="7D54DC22"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9DD17" w14:textId="2618DB5D" w:rsidR="008101E9" w:rsidRPr="00FD096A" w:rsidRDefault="00D601ED"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Pateikiama sutarties vykdymo metu</w:t>
            </w:r>
          </w:p>
        </w:tc>
      </w:tr>
      <w:tr w:rsidR="008101E9" w:rsidRPr="00FD096A" w14:paraId="648D5B2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2904F5" w14:textId="213B73D8"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11.4.</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BAFF4B2" w14:textId="03E31F79"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turi pateikti planinį TUVS techninės priežiūros planą su reikalinga specialisto kvalifikacija, reikalingais specialiais įrankiais (jei tokių reikia) ir techninės priežiūros procedūros aprašymu. Techninės priežiūros plane turi būti nurodyta visų jautrių komponentų vidutinė gedimo trukmė (MTTF) ir numatomas laikas, reikalingas remonto darbams atlikti</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B0EB9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84B2FF9" w14:textId="514B0BD2"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7C3F19" w14:textId="128B5868" w:rsidR="008101E9" w:rsidRPr="00FD096A" w:rsidRDefault="00D601ED"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Pateikiama sutarties vykdymo metu</w:t>
            </w:r>
          </w:p>
        </w:tc>
      </w:tr>
      <w:tr w:rsidR="008101E9" w:rsidRPr="00FD096A" w14:paraId="6B30C85F"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EFB6ED" w14:textId="606B2C5F"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11.5.</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04952F4" w14:textId="66FF3020" w:rsidR="008101E9" w:rsidRPr="00FD096A" w:rsidRDefault="008101E9" w:rsidP="00C21451">
            <w:pPr>
              <w:spacing w:after="0" w:line="240" w:lineRule="auto"/>
              <w:jc w:val="both"/>
              <w:rPr>
                <w:rFonts w:ascii="Times New Roman" w:hAnsi="Times New Roman" w:cs="Times New Roman"/>
              </w:rPr>
            </w:pPr>
            <w:r w:rsidRPr="00FD096A">
              <w:rPr>
                <w:rFonts w:ascii="Times New Roman" w:hAnsi="Times New Roman" w:cs="Times New Roman"/>
              </w:rPr>
              <w:t xml:space="preserve">Į sutartį turi būti įtrauktas ir </w:t>
            </w:r>
            <w:r w:rsidRPr="00FD096A">
              <w:rPr>
                <w:rFonts w:ascii="Times New Roman" w:hAnsi="Times New Roman" w:cs="Times New Roman"/>
                <w:b/>
              </w:rPr>
              <w:t xml:space="preserve">klientui </w:t>
            </w:r>
            <w:r w:rsidRPr="00FD096A">
              <w:rPr>
                <w:rFonts w:ascii="Times New Roman" w:hAnsi="Times New Roman" w:cs="Times New Roman"/>
              </w:rPr>
              <w:t>pateiktas operatoriaus ir pirmojo lygio techninio prižiūrėtojo mokymo kursas (iki 5 klausytojų). Visi mokymai turi būti vykdomi Lietuvoje, Klaipėdoje. Mokymų klasę su vaizdinėmis priemonėmis pristatymams suteiks Lietuvos Karinės jūrų pajėgos. Operatorių ir pirmojo lygio techninės priežiūros specialistų mokymas darbo vietoje turi būti įtrauktas kaip baigiamasis apmokymo etapas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229C7D"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68001E99" w14:textId="4ADA23B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A2CA1E" w14:textId="024FCB1A"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r w:rsidRPr="00FD096A">
              <w:rPr>
                <w:rFonts w:ascii="Times New Roman" w:eastAsia="Times New Roman" w:hAnsi="Times New Roman" w:cs="Times New Roman"/>
                <w:lang w:val="lt-LT" w:eastAsia="lt-LT"/>
              </w:rPr>
              <w:t>Nepildoma kai pasiūlymą teikia gamintojas. Tiekėjas turi pateikti gamintojo deklaraciją</w:t>
            </w:r>
          </w:p>
        </w:tc>
      </w:tr>
      <w:tr w:rsidR="008101E9" w:rsidRPr="00FD096A" w14:paraId="44C532F3"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83DECB" w14:textId="1E556C11"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11.6.</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6306FC5E" w14:textId="494CDF1C"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TUVS gamintojas konkurso metu turi deklaruoti, kad jis gali užtikrinti gaminio atsarginių dalių tiekimą bent 15 metų. Techninę paramą turi būti galima teikti iki 25 metų (skaičiuojant nuo TUVS priėmimo dienos).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1D96"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E0C8E33" w14:textId="05DEF922"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B7EB27" w14:textId="02035BBA" w:rsidR="008101E9" w:rsidRPr="00FD096A" w:rsidRDefault="00883F30"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eastAsia="Times New Roman" w:hAnsi="Times New Roman" w:cs="Times New Roman"/>
                <w:lang w:val="lt-LT" w:eastAsia="lt-LT"/>
              </w:rPr>
              <w:t>TUVS</w:t>
            </w:r>
            <w:r w:rsidR="008101E9" w:rsidRPr="00FD096A">
              <w:rPr>
                <w:rFonts w:ascii="Times New Roman" w:eastAsia="Times New Roman" w:hAnsi="Times New Roman" w:cs="Times New Roman"/>
                <w:lang w:val="lt-LT" w:eastAsia="lt-LT"/>
              </w:rPr>
              <w:t xml:space="preserve"> gamintojo deklaraciją</w:t>
            </w:r>
          </w:p>
        </w:tc>
      </w:tr>
      <w:tr w:rsidR="008101E9" w:rsidRPr="00FD096A" w14:paraId="6E9A9079"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070D0" w14:textId="6DEFA9E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11.7.</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F34C1EA" w14:textId="51A78FA1"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 xml:space="preserve">Pardavėjas turi suteikti </w:t>
            </w:r>
            <w:r w:rsidRPr="008101E9">
              <w:rPr>
                <w:rFonts w:ascii="Times New Roman" w:hAnsi="Times New Roman" w:cs="Times New Roman"/>
                <w:b/>
              </w:rPr>
              <w:t>ne trumpesnę kaip 30 mėnesių</w:t>
            </w:r>
            <w:r w:rsidRPr="00FD096A">
              <w:rPr>
                <w:rFonts w:ascii="Times New Roman" w:hAnsi="Times New Roman" w:cs="Times New Roman"/>
              </w:rPr>
              <w:t xml:space="preserve"> garantiją visai TUVS ir su ja susijusiai įrangai nuo sistemos priėmimo dienos</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000C7F" w14:textId="7515371A" w:rsidR="008101E9" w:rsidRPr="00FD096A" w:rsidRDefault="008101E9" w:rsidP="008101E9">
            <w:pPr>
              <w:suppressAutoHyphens/>
              <w:autoSpaceDE w:val="0"/>
              <w:spacing w:after="0" w:line="240" w:lineRule="auto"/>
              <w:jc w:val="center"/>
              <w:textAlignment w:val="baseline"/>
              <w:rPr>
                <w:rFonts w:ascii="Times New Roman" w:eastAsia="Calibri" w:hAnsi="Times New Roman" w:cs="Times New Roman"/>
              </w:rPr>
            </w:pPr>
            <w:r w:rsidRPr="002762C3">
              <w:rPr>
                <w:rFonts w:ascii="Times New Roman" w:eastAsia="Calibri" w:hAnsi="Times New Roman" w:cs="Times New Roman"/>
                <w:i/>
              </w:rPr>
              <w:t xml:space="preserve">Nurodyti </w:t>
            </w:r>
            <w:r>
              <w:rPr>
                <w:rFonts w:ascii="Times New Roman" w:eastAsia="Calibri" w:hAnsi="Times New Roman" w:cs="Times New Roman"/>
                <w:i/>
              </w:rPr>
              <w:t>TUVS garantiją: _____mėn.</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C197D" w14:textId="207F64FF"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r w:rsidRPr="00A40404">
              <w:rPr>
                <w:rFonts w:ascii="Times New Roman" w:hAnsi="Times New Roman" w:cs="Times New Roman"/>
                <w:i/>
                <w:iCs/>
                <w:color w:val="000000"/>
              </w:rPr>
              <w:t>Dokumentas ir puslapis, kur nurodyti reikalavimą patvirtinantys / įrodantys duomenys</w:t>
            </w:r>
          </w:p>
        </w:tc>
      </w:tr>
      <w:tr w:rsidR="008101E9" w:rsidRPr="00FD096A" w14:paraId="0C470A9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A55769" w14:textId="78442A01"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11.8.</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74172EE2" w14:textId="1DA9057C"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 xml:space="preserve">turi pateikti </w:t>
            </w:r>
            <w:r w:rsidRPr="00FD096A">
              <w:rPr>
                <w:rFonts w:ascii="Times New Roman" w:hAnsi="Times New Roman" w:cs="Times New Roman"/>
                <w:b/>
              </w:rPr>
              <w:t xml:space="preserve">klientui </w:t>
            </w:r>
            <w:r w:rsidRPr="00FD096A">
              <w:rPr>
                <w:rFonts w:ascii="Times New Roman" w:hAnsi="Times New Roman" w:cs="Times New Roman"/>
              </w:rPr>
              <w:t>rekomenduojamas atsargines dalis, skirtas TUVS laikyti laive, kad užtektų 30 dienų periodui užduočių jūroje metu</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B44ACB"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86E88D7" w14:textId="1DA60545"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8479F3" w14:textId="1D8A2AD3" w:rsidR="008101E9" w:rsidRPr="00FD096A" w:rsidRDefault="00883F30"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hAnsi="Times New Roman" w:cs="Times New Roman"/>
                <w:i/>
                <w:iCs/>
                <w:color w:val="000000"/>
              </w:rPr>
              <w:t>Atitinkamas atsarginių dalių sąrašas</w:t>
            </w:r>
            <w:r w:rsidR="008101E9">
              <w:rPr>
                <w:rFonts w:ascii="Times New Roman" w:hAnsi="Times New Roman" w:cs="Times New Roman"/>
                <w:i/>
                <w:iCs/>
                <w:color w:val="000000"/>
              </w:rPr>
              <w:t xml:space="preserve"> </w:t>
            </w:r>
          </w:p>
        </w:tc>
      </w:tr>
      <w:tr w:rsidR="008101E9" w:rsidRPr="00FD096A" w14:paraId="599190E1"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6DF5E2" w14:textId="492E1D75"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11.9.</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417EAD54" w14:textId="092CFB15"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 xml:space="preserve">turi pateikti </w:t>
            </w:r>
            <w:r w:rsidRPr="00FD096A">
              <w:rPr>
                <w:rFonts w:ascii="Times New Roman" w:hAnsi="Times New Roman" w:cs="Times New Roman"/>
                <w:b/>
              </w:rPr>
              <w:t xml:space="preserve">klientui </w:t>
            </w:r>
            <w:r w:rsidRPr="00FD096A">
              <w:rPr>
                <w:rFonts w:ascii="Times New Roman" w:hAnsi="Times New Roman" w:cs="Times New Roman"/>
              </w:rPr>
              <w:t>sistemos rekomenduojamas atsargines dalis, skirtas TUVS laikyti bazėje, kurių užtektų 24 mėnesius po garantinio laikotarpio</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73EDB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33CC3B45" w14:textId="7B73B4A9"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0A920B" w14:textId="459B43D4" w:rsidR="008101E9" w:rsidRPr="00FD096A" w:rsidRDefault="00883F30" w:rsidP="008101E9">
            <w:pPr>
              <w:suppressAutoHyphens/>
              <w:autoSpaceDE w:val="0"/>
              <w:spacing w:after="0" w:line="240" w:lineRule="auto"/>
              <w:jc w:val="center"/>
              <w:textAlignment w:val="baseline"/>
              <w:rPr>
                <w:rFonts w:ascii="Times New Roman" w:hAnsi="Times New Roman" w:cs="Times New Roman"/>
                <w:i/>
                <w:iCs/>
                <w:color w:val="000000"/>
              </w:rPr>
            </w:pPr>
            <w:r>
              <w:rPr>
                <w:rFonts w:ascii="Times New Roman" w:hAnsi="Times New Roman" w:cs="Times New Roman"/>
                <w:i/>
                <w:iCs/>
                <w:color w:val="000000"/>
              </w:rPr>
              <w:t>Atitinkamas atsarginių dalių sąrašas.</w:t>
            </w:r>
          </w:p>
        </w:tc>
      </w:tr>
      <w:tr w:rsidR="008101E9" w:rsidRPr="00FD096A" w14:paraId="45524954"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FDC42" w14:textId="529BBDFA"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lastRenderedPageBreak/>
              <w:t>11.10.</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1E61A59F" w14:textId="53283BC8"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b/>
              </w:rPr>
              <w:t xml:space="preserve">Pardavėjas </w:t>
            </w:r>
            <w:r w:rsidRPr="00FD096A">
              <w:rPr>
                <w:rFonts w:ascii="Times New Roman" w:hAnsi="Times New Roman" w:cs="Times New Roman"/>
              </w:rPr>
              <w:t xml:space="preserve">turi atlikti gamyklinį priėmimo bandymą su </w:t>
            </w:r>
            <w:r w:rsidRPr="00FD096A">
              <w:rPr>
                <w:rFonts w:ascii="Times New Roman" w:hAnsi="Times New Roman" w:cs="Times New Roman"/>
                <w:b/>
              </w:rPr>
              <w:t xml:space="preserve">kliento </w:t>
            </w:r>
            <w:r w:rsidRPr="00FD096A">
              <w:rPr>
                <w:rFonts w:ascii="Times New Roman" w:hAnsi="Times New Roman" w:cs="Times New Roman"/>
              </w:rPr>
              <w:t xml:space="preserve">atstovais, uosto ir jūros priėmimo bandymus po TUVS įdiegimo ir integravimo, įskaitant faktinio šaudymo iš pabūklo bandymus jūroje. </w:t>
            </w:r>
            <w:r w:rsidRPr="00FD096A">
              <w:rPr>
                <w:rFonts w:ascii="Times New Roman" w:hAnsi="Times New Roman" w:cs="Times New Roman"/>
                <w:b/>
              </w:rPr>
              <w:t xml:space="preserve">Pardavėjas </w:t>
            </w:r>
            <w:r w:rsidRPr="00FD096A">
              <w:rPr>
                <w:rFonts w:ascii="Times New Roman" w:hAnsi="Times New Roman" w:cs="Times New Roman"/>
              </w:rPr>
              <w:t xml:space="preserve">turi užtikrinti visą reikiamą pabūklo kalibravimą pagal TUVS komponentų x-y-z plokštumas laive, pabūklo vamzdžio kalibravimą pagal EOFCS ir pabūklo šovinio greičio kalibravimo įrangą bei tam dedikuotą personalą. Visos su laivu susijusios išlaidos (įgula, įgulos aprūpinimas, degalai ir šaudmenys) padengiamos </w:t>
            </w:r>
            <w:r w:rsidRPr="00FD096A">
              <w:rPr>
                <w:rFonts w:ascii="Times New Roman" w:hAnsi="Times New Roman" w:cs="Times New Roman"/>
                <w:b/>
              </w:rPr>
              <w:t xml:space="preserve">užsakovo </w:t>
            </w:r>
            <w:r w:rsidRPr="00FD096A">
              <w:rPr>
                <w:rFonts w:ascii="Times New Roman" w:hAnsi="Times New Roman" w:cs="Times New Roman"/>
              </w:rPr>
              <w:t>lėšomis, o visos kitos išlaidos (</w:t>
            </w:r>
            <w:r w:rsidRPr="00FD096A">
              <w:rPr>
                <w:rFonts w:ascii="Times New Roman" w:hAnsi="Times New Roman" w:cs="Times New Roman"/>
                <w:b/>
              </w:rPr>
              <w:t xml:space="preserve">pardavėjo </w:t>
            </w:r>
            <w:r w:rsidRPr="00FD096A">
              <w:rPr>
                <w:rFonts w:ascii="Times New Roman" w:hAnsi="Times New Roman" w:cs="Times New Roman"/>
              </w:rPr>
              <w:t xml:space="preserve">personalas, jo aprūpinimas maistu, kelionės organizavimas ir t. t.) padengiamos </w:t>
            </w:r>
            <w:r w:rsidRPr="00FD096A">
              <w:rPr>
                <w:rFonts w:ascii="Times New Roman" w:hAnsi="Times New Roman" w:cs="Times New Roman"/>
                <w:b/>
              </w:rPr>
              <w:t xml:space="preserve">pardavėjo </w:t>
            </w:r>
            <w:r w:rsidRPr="00FD096A">
              <w:rPr>
                <w:rFonts w:ascii="Times New Roman" w:hAnsi="Times New Roman" w:cs="Times New Roman"/>
              </w:rPr>
              <w:t>lėšomis</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6CF8A"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231B8FD8" w14:textId="5394B2CE"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6A0517" w14:textId="64929D08"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76CD7066"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D3ECAB" w14:textId="2F004286"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11.11.</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5D2B04BB" w14:textId="2AAD3DCA"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Visos įrangos transportavimo, montavimo ir medžiagų išlaidos (susijusios su TUVS ar kita šioje specifikacijoje minima įranga) padengiamos pardavėjo sąskaita</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71194C"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56616502" w14:textId="09E4445E"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6CD251" w14:textId="3BC59990"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148EAACD"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DE660" w14:textId="4CD553E4"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Pr>
                <w:rFonts w:ascii="Times New Roman" w:hAnsi="Times New Roman" w:cs="Times New Roman"/>
              </w:rPr>
              <w:t>11.12.</w:t>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275BCB51" w14:textId="3804C959"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Visi TUVS montavimo darbai turi būti atliekami Lietuvos Karinių jūrų pajėgų Karo laivų flotilėje</w:t>
            </w:r>
            <w:r>
              <w:rPr>
                <w:rFonts w:ascii="Times New Roman" w:hAnsi="Times New Roman" w:cs="Times New Roman"/>
              </w:rPr>
              <w:t>.</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F6CB8"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07939F1F" w14:textId="54CAC9BA"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4C20AF" w14:textId="26A106AD"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r w:rsidR="008101E9" w:rsidRPr="00FD096A" w14:paraId="0755D7E7" w14:textId="77777777" w:rsidTr="00883F30">
        <w:tc>
          <w:tcPr>
            <w:tcW w:w="55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B2A0D" w14:textId="7B9DFB73" w:rsidR="008101E9" w:rsidRPr="00FD096A" w:rsidRDefault="008101E9" w:rsidP="008101E9">
            <w:pPr>
              <w:suppressAutoHyphens/>
              <w:autoSpaceDE w:val="0"/>
              <w:autoSpaceDN w:val="0"/>
              <w:spacing w:after="0" w:line="240" w:lineRule="auto"/>
              <w:jc w:val="center"/>
              <w:textAlignment w:val="baseline"/>
              <w:rPr>
                <w:rFonts w:ascii="Times New Roman" w:hAnsi="Times New Roman" w:cs="Times New Roman"/>
              </w:rPr>
            </w:pPr>
            <w:r w:rsidRPr="00FD096A">
              <w:rPr>
                <w:rFonts w:ascii="Times New Roman" w:hAnsi="Times New Roman" w:cs="Times New Roman"/>
              </w:rPr>
              <w:t>11.13.</w:t>
            </w:r>
            <w:r w:rsidRPr="00FD096A">
              <w:rPr>
                <w:rFonts w:ascii="Times New Roman" w:hAnsi="Times New Roman" w:cs="Times New Roman"/>
              </w:rPr>
              <w:tab/>
            </w:r>
          </w:p>
        </w:tc>
        <w:tc>
          <w:tcPr>
            <w:tcW w:w="1878" w:type="pct"/>
            <w:tcBorders>
              <w:top w:val="single" w:sz="4" w:space="0" w:color="000000"/>
              <w:left w:val="single" w:sz="4" w:space="0" w:color="000000"/>
              <w:bottom w:val="single" w:sz="4" w:space="0" w:color="000000"/>
              <w:right w:val="single" w:sz="4" w:space="0" w:color="000000"/>
            </w:tcBorders>
            <w:shd w:val="clear" w:color="auto" w:fill="auto"/>
          </w:tcPr>
          <w:p w14:paraId="38C91BAD" w14:textId="526158F1" w:rsidR="008101E9" w:rsidRPr="00FD096A" w:rsidRDefault="008101E9" w:rsidP="008101E9">
            <w:pPr>
              <w:spacing w:after="0" w:line="240" w:lineRule="auto"/>
              <w:jc w:val="both"/>
              <w:rPr>
                <w:rFonts w:ascii="Times New Roman" w:hAnsi="Times New Roman" w:cs="Times New Roman"/>
              </w:rPr>
            </w:pPr>
            <w:r w:rsidRPr="00FD096A">
              <w:rPr>
                <w:rFonts w:ascii="Times New Roman" w:hAnsi="Times New Roman" w:cs="Times New Roman"/>
              </w:rPr>
              <w:t>Pardavėjas turi pristatyti ir įdiegti visą TUVS sistemą per 24 mėnesių laikotarpį nuo sutarties įsigaliojimo dienos (sistemos priėmimo data (turi būti priimta kliento) laikoma diegimo pabaigos data).</w:t>
            </w:r>
          </w:p>
        </w:tc>
        <w:tc>
          <w:tcPr>
            <w:tcW w:w="124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599B0F" w14:textId="77777777" w:rsidR="003B4D42" w:rsidRDefault="003B4D42" w:rsidP="003B4D42">
            <w:pPr>
              <w:suppressAutoHyphens/>
              <w:autoSpaceDE w:val="0"/>
              <w:spacing w:after="0" w:line="240" w:lineRule="auto"/>
              <w:jc w:val="center"/>
              <w:textAlignment w:val="baseline"/>
              <w:rPr>
                <w:rFonts w:ascii="Times New Roman" w:hAnsi="Times New Roman" w:cs="Times New Roman"/>
                <w:i/>
              </w:rPr>
            </w:pPr>
            <w:r>
              <w:rPr>
                <w:rFonts w:ascii="Times New Roman" w:hAnsi="Times New Roman" w:cs="Times New Roman"/>
                <w:i/>
              </w:rPr>
              <w:t>Tiekėjo arba g</w:t>
            </w:r>
            <w:r w:rsidRPr="00FD096A">
              <w:rPr>
                <w:rFonts w:ascii="Times New Roman" w:hAnsi="Times New Roman" w:cs="Times New Roman"/>
                <w:i/>
              </w:rPr>
              <w:t xml:space="preserve">amintojo patvirtinimas </w:t>
            </w:r>
          </w:p>
          <w:p w14:paraId="1637855B" w14:textId="3C9E6871" w:rsidR="008101E9" w:rsidRPr="00FD096A" w:rsidRDefault="003B4D42" w:rsidP="003B4D42">
            <w:pPr>
              <w:suppressAutoHyphens/>
              <w:autoSpaceDE w:val="0"/>
              <w:spacing w:after="0" w:line="240" w:lineRule="auto"/>
              <w:jc w:val="center"/>
              <w:textAlignment w:val="baseline"/>
              <w:rPr>
                <w:rFonts w:ascii="Times New Roman" w:eastAsia="Calibri" w:hAnsi="Times New Roman" w:cs="Times New Roman"/>
              </w:rPr>
            </w:pPr>
            <w:r w:rsidRPr="00FD096A">
              <w:rPr>
                <w:rFonts w:ascii="Times New Roman" w:hAnsi="Times New Roman" w:cs="Times New Roman"/>
                <w:i/>
              </w:rPr>
              <w:t>PATVIRTINU/ NEPATVIRTINU</w:t>
            </w:r>
          </w:p>
        </w:tc>
        <w:tc>
          <w:tcPr>
            <w:tcW w:w="132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03AECD" w14:textId="0A89DAC4" w:rsidR="008101E9" w:rsidRPr="00FD096A" w:rsidRDefault="008101E9" w:rsidP="008101E9">
            <w:pPr>
              <w:suppressAutoHyphens/>
              <w:autoSpaceDE w:val="0"/>
              <w:spacing w:after="0" w:line="240" w:lineRule="auto"/>
              <w:jc w:val="center"/>
              <w:textAlignment w:val="baseline"/>
              <w:rPr>
                <w:rFonts w:ascii="Times New Roman" w:hAnsi="Times New Roman" w:cs="Times New Roman"/>
                <w:i/>
                <w:iCs/>
                <w:color w:val="000000"/>
              </w:rPr>
            </w:pPr>
          </w:p>
        </w:tc>
      </w:tr>
    </w:tbl>
    <w:p w14:paraId="0DADB161" w14:textId="77777777" w:rsidR="001E3EB6" w:rsidRPr="00BA4407" w:rsidRDefault="001E3EB6">
      <w:pPr>
        <w:rPr>
          <w:rFonts w:ascii="Times New Roman" w:hAnsi="Times New Roman" w:cs="Times New Roman"/>
          <w:sz w:val="24"/>
          <w:szCs w:val="24"/>
        </w:rPr>
      </w:pPr>
    </w:p>
    <w:p w14:paraId="5B7A95ED" w14:textId="77777777" w:rsidR="001E3EB6" w:rsidRPr="00BA4407" w:rsidRDefault="001E3EB6" w:rsidP="001E3EB6">
      <w:pPr>
        <w:jc w:val="both"/>
        <w:rPr>
          <w:rFonts w:ascii="Times New Roman" w:hAnsi="Times New Roman" w:cs="Times New Roman"/>
          <w:b/>
          <w:sz w:val="24"/>
          <w:szCs w:val="24"/>
        </w:rPr>
      </w:pPr>
      <w:r w:rsidRPr="00BA4407">
        <w:rPr>
          <w:rFonts w:ascii="Times New Roman" w:hAnsi="Times New Roman" w:cs="Times New Roman"/>
          <w:b/>
          <w:sz w:val="24"/>
          <w:szCs w:val="24"/>
        </w:rPr>
        <w:t xml:space="preserve">*Pastabos: </w:t>
      </w:r>
    </w:p>
    <w:p w14:paraId="08D68E13" w14:textId="02685D0F" w:rsidR="001E3EB6" w:rsidRPr="00BA4407" w:rsidRDefault="001E3EB6" w:rsidP="001E3EB6">
      <w:pPr>
        <w:jc w:val="both"/>
        <w:rPr>
          <w:rFonts w:ascii="Times New Roman" w:hAnsi="Times New Roman" w:cs="Times New Roman"/>
          <w:sz w:val="24"/>
          <w:szCs w:val="24"/>
        </w:rPr>
      </w:pPr>
      <w:r w:rsidRPr="00BA4407">
        <w:rPr>
          <w:rFonts w:ascii="Times New Roman" w:hAnsi="Times New Roman" w:cs="Times New Roman"/>
          <w:sz w:val="24"/>
          <w:szCs w:val="24"/>
        </w:rPr>
        <w:t xml:space="preserve">1) </w:t>
      </w:r>
      <w:proofErr w:type="gramStart"/>
      <w:r w:rsidRPr="00BA4407">
        <w:rPr>
          <w:rFonts w:ascii="Times New Roman" w:hAnsi="Times New Roman" w:cs="Times New Roman"/>
          <w:sz w:val="24"/>
          <w:szCs w:val="24"/>
        </w:rPr>
        <w:t>svarbu</w:t>
      </w:r>
      <w:proofErr w:type="gramEnd"/>
      <w:r w:rsidRPr="00BA4407">
        <w:rPr>
          <w:rFonts w:ascii="Times New Roman" w:hAnsi="Times New Roman" w:cs="Times New Roman"/>
          <w:sz w:val="24"/>
          <w:szCs w:val="24"/>
        </w:rPr>
        <w:t>: Tiekėjas</w:t>
      </w:r>
      <w:r w:rsidR="003B4D42">
        <w:rPr>
          <w:rFonts w:ascii="Times New Roman" w:hAnsi="Times New Roman" w:cs="Times New Roman"/>
          <w:sz w:val="24"/>
          <w:szCs w:val="24"/>
        </w:rPr>
        <w:t xml:space="preserve"> arba gamintojas</w:t>
      </w:r>
      <w:r w:rsidRPr="00BA4407">
        <w:rPr>
          <w:rFonts w:ascii="Times New Roman" w:hAnsi="Times New Roman" w:cs="Times New Roman"/>
          <w:sz w:val="24"/>
          <w:szCs w:val="24"/>
        </w:rPr>
        <w:t>, nurodydamas konkrečią prekės reikšmę ar atitiktį jai, turi nurodyti perkančiajai organizacijai, kokiame Tiekėjo</w:t>
      </w:r>
      <w:r w:rsidR="003B4D42">
        <w:rPr>
          <w:rFonts w:ascii="Times New Roman" w:hAnsi="Times New Roman" w:cs="Times New Roman"/>
          <w:sz w:val="24"/>
          <w:szCs w:val="24"/>
        </w:rPr>
        <w:t xml:space="preserve"> arba gamintojo</w:t>
      </w:r>
      <w:r w:rsidRPr="00BA4407">
        <w:rPr>
          <w:rFonts w:ascii="Times New Roman" w:hAnsi="Times New Roman" w:cs="Times New Roman"/>
          <w:sz w:val="24"/>
          <w:szCs w:val="24"/>
        </w:rPr>
        <w:t xml:space="preserve"> pateiktame dokumente yra reikalavimą patvirtinantys / įrodantys duomenys (nurodyti konkretų aplanką / failą, kuriame dokumentas pateiktas, dokumento pavadinimą ir puslapį);</w:t>
      </w:r>
    </w:p>
    <w:p w14:paraId="2A1534BD" w14:textId="77777777" w:rsidR="001E3EB6" w:rsidRPr="00BA4407" w:rsidRDefault="001E3EB6" w:rsidP="001E3EB6">
      <w:pPr>
        <w:jc w:val="both"/>
        <w:rPr>
          <w:rFonts w:ascii="Times New Roman" w:hAnsi="Times New Roman" w:cs="Times New Roman"/>
          <w:sz w:val="24"/>
          <w:szCs w:val="24"/>
        </w:rPr>
      </w:pPr>
      <w:r w:rsidRPr="00BA4407">
        <w:rPr>
          <w:rFonts w:ascii="Times New Roman" w:hAnsi="Times New Roman" w:cs="Times New Roman"/>
          <w:sz w:val="24"/>
          <w:szCs w:val="24"/>
        </w:rPr>
        <w:t xml:space="preserve">2) </w:t>
      </w:r>
      <w:proofErr w:type="gramStart"/>
      <w:r w:rsidRPr="00BA4407">
        <w:rPr>
          <w:rFonts w:ascii="Times New Roman" w:hAnsi="Times New Roman" w:cs="Times New Roman"/>
          <w:i/>
          <w:sz w:val="24"/>
          <w:szCs w:val="24"/>
        </w:rPr>
        <w:t>kiekvienas</w:t>
      </w:r>
      <w:proofErr w:type="gramEnd"/>
      <w:r w:rsidRPr="00BA4407">
        <w:rPr>
          <w:rFonts w:ascii="Times New Roman" w:hAnsi="Times New Roman" w:cs="Times New Roman"/>
          <w:i/>
          <w:sz w:val="24"/>
          <w:szCs w:val="24"/>
        </w:rPr>
        <w:t xml:space="preserve"> techninių reikalavimų punktas, kuriame prašoma nurodyti konkreti reikšmė,</w:t>
      </w:r>
      <w:r w:rsidRPr="00BA4407">
        <w:rPr>
          <w:rFonts w:ascii="Times New Roman" w:hAnsi="Times New Roman" w:cs="Times New Roman"/>
          <w:sz w:val="24"/>
          <w:szCs w:val="24"/>
        </w:rPr>
        <w:t xml:space="preserve"> turi būti pagrįstas gamintojo techniniais dokumentais;</w:t>
      </w:r>
    </w:p>
    <w:p w14:paraId="0A94F53B" w14:textId="35466D66" w:rsidR="001E3EB6" w:rsidRPr="00BA4407" w:rsidRDefault="001E3EB6" w:rsidP="001E3EB6">
      <w:pPr>
        <w:jc w:val="both"/>
        <w:rPr>
          <w:rFonts w:ascii="Times New Roman" w:hAnsi="Times New Roman" w:cs="Times New Roman"/>
          <w:sz w:val="24"/>
          <w:szCs w:val="24"/>
        </w:rPr>
      </w:pPr>
      <w:r w:rsidRPr="00BA4407">
        <w:rPr>
          <w:rFonts w:ascii="Times New Roman" w:hAnsi="Times New Roman" w:cs="Times New Roman"/>
          <w:sz w:val="24"/>
          <w:szCs w:val="24"/>
        </w:rPr>
        <w:t>3) k</w:t>
      </w:r>
      <w:r w:rsidRPr="00BA4407">
        <w:rPr>
          <w:rFonts w:ascii="Times New Roman" w:hAnsi="Times New Roman" w:cs="Times New Roman"/>
          <w:i/>
          <w:sz w:val="24"/>
          <w:szCs w:val="24"/>
        </w:rPr>
        <w:t xml:space="preserve">iekvienas techninių reikalavimų punktas, kuriame reikalaujama gamintojo patvirtinimo, </w:t>
      </w:r>
      <w:r w:rsidRPr="00BA4407">
        <w:rPr>
          <w:rFonts w:ascii="Times New Roman" w:hAnsi="Times New Roman" w:cs="Times New Roman"/>
          <w:i/>
          <w:strike/>
          <w:sz w:val="24"/>
          <w:szCs w:val="24"/>
        </w:rPr>
        <w:t>j</w:t>
      </w:r>
      <w:r w:rsidRPr="00BA4407">
        <w:rPr>
          <w:rFonts w:ascii="Times New Roman" w:hAnsi="Times New Roman" w:cs="Times New Roman"/>
          <w:sz w:val="24"/>
          <w:szCs w:val="24"/>
        </w:rPr>
        <w:t xml:space="preserve">ei pasiūlymą teikia pats prekės </w:t>
      </w:r>
      <w:r w:rsidRPr="00BA4407">
        <w:rPr>
          <w:rFonts w:ascii="Times New Roman" w:hAnsi="Times New Roman" w:cs="Times New Roman"/>
          <w:b/>
          <w:sz w:val="24"/>
          <w:szCs w:val="24"/>
        </w:rPr>
        <w:t>gamintojas, tai patvirtina 3 stulpelyje</w:t>
      </w:r>
      <w:r w:rsidRPr="00BA4407">
        <w:rPr>
          <w:rFonts w:ascii="Times New Roman" w:hAnsi="Times New Roman" w:cs="Times New Roman"/>
          <w:sz w:val="24"/>
          <w:szCs w:val="24"/>
        </w:rPr>
        <w:t xml:space="preserve"> ir pagrindžiančių dokumentų pateikti nereikia, o 4-ojo stulpelio atitinkama grafa nepildoma. Jei pasiūlymą teikia ne prekės gamintojas, </w:t>
      </w:r>
      <w:r w:rsidRPr="00BA4407">
        <w:rPr>
          <w:rFonts w:ascii="Times New Roman" w:hAnsi="Times New Roman" w:cs="Times New Roman"/>
          <w:b/>
          <w:sz w:val="24"/>
          <w:szCs w:val="24"/>
        </w:rPr>
        <w:t>tiekėjas</w:t>
      </w:r>
      <w:r w:rsidRPr="00BA4407">
        <w:rPr>
          <w:rFonts w:ascii="Times New Roman" w:hAnsi="Times New Roman" w:cs="Times New Roman"/>
          <w:sz w:val="24"/>
          <w:szCs w:val="24"/>
        </w:rPr>
        <w:t xml:space="preserve"> privalo:</w:t>
      </w:r>
    </w:p>
    <w:p w14:paraId="0F907F40" w14:textId="77777777" w:rsidR="001E3EB6" w:rsidRPr="00BA4407" w:rsidRDefault="001E3EB6" w:rsidP="001E3EB6">
      <w:pPr>
        <w:jc w:val="both"/>
        <w:rPr>
          <w:rFonts w:ascii="Times New Roman" w:hAnsi="Times New Roman" w:cs="Times New Roman"/>
          <w:i/>
          <w:sz w:val="24"/>
          <w:szCs w:val="24"/>
        </w:rPr>
      </w:pPr>
      <w:r w:rsidRPr="00BA4407">
        <w:rPr>
          <w:rFonts w:ascii="Times New Roman" w:hAnsi="Times New Roman" w:cs="Times New Roman"/>
          <w:i/>
          <w:sz w:val="24"/>
          <w:szCs w:val="24"/>
        </w:rPr>
        <w:t xml:space="preserve">          a) </w:t>
      </w:r>
      <w:proofErr w:type="gramStart"/>
      <w:r w:rsidRPr="00BA4407">
        <w:rPr>
          <w:rFonts w:ascii="Times New Roman" w:hAnsi="Times New Roman" w:cs="Times New Roman"/>
          <w:i/>
          <w:sz w:val="24"/>
          <w:szCs w:val="24"/>
        </w:rPr>
        <w:t>užpildyti</w:t>
      </w:r>
      <w:proofErr w:type="gramEnd"/>
      <w:r w:rsidRPr="00BA4407">
        <w:rPr>
          <w:rFonts w:ascii="Times New Roman" w:hAnsi="Times New Roman" w:cs="Times New Roman"/>
          <w:i/>
          <w:sz w:val="24"/>
          <w:szCs w:val="24"/>
        </w:rPr>
        <w:t xml:space="preserve"> 4-ojo stulpelio atitinkamą grafą;</w:t>
      </w:r>
    </w:p>
    <w:p w14:paraId="356E712C" w14:textId="77777777" w:rsidR="001E3EB6" w:rsidRPr="00BA4407" w:rsidRDefault="001E3EB6" w:rsidP="001E3EB6">
      <w:pPr>
        <w:jc w:val="both"/>
        <w:rPr>
          <w:rFonts w:ascii="Times New Roman" w:hAnsi="Times New Roman" w:cs="Times New Roman"/>
          <w:sz w:val="24"/>
          <w:szCs w:val="24"/>
        </w:rPr>
      </w:pPr>
      <w:r w:rsidRPr="00BA4407">
        <w:rPr>
          <w:rFonts w:ascii="Times New Roman" w:hAnsi="Times New Roman" w:cs="Times New Roman"/>
          <w:i/>
          <w:sz w:val="24"/>
          <w:szCs w:val="24"/>
        </w:rPr>
        <w:lastRenderedPageBreak/>
        <w:t xml:space="preserve">         b) </w:t>
      </w:r>
      <w:proofErr w:type="gramStart"/>
      <w:r w:rsidRPr="00BA4407">
        <w:rPr>
          <w:rFonts w:ascii="Times New Roman" w:hAnsi="Times New Roman" w:cs="Times New Roman"/>
          <w:i/>
          <w:sz w:val="24"/>
          <w:szCs w:val="24"/>
        </w:rPr>
        <w:t>kartu</w:t>
      </w:r>
      <w:proofErr w:type="gramEnd"/>
      <w:r w:rsidRPr="00BA4407">
        <w:rPr>
          <w:rFonts w:ascii="Times New Roman" w:hAnsi="Times New Roman" w:cs="Times New Roman"/>
          <w:i/>
          <w:sz w:val="24"/>
          <w:szCs w:val="24"/>
        </w:rPr>
        <w:t xml:space="preserve"> su pasiūlymu pateikti gamintojo pasirašytą deklaraciją, patvirtinančią atitiktį konkrečiam reikalavimui;</w:t>
      </w:r>
    </w:p>
    <w:p w14:paraId="68F8844A" w14:textId="77777777" w:rsidR="001E3EB6" w:rsidRPr="00BA4407" w:rsidRDefault="001E3EB6" w:rsidP="001E3EB6">
      <w:pPr>
        <w:jc w:val="both"/>
        <w:rPr>
          <w:rFonts w:ascii="Times New Roman" w:hAnsi="Times New Roman" w:cs="Times New Roman"/>
          <w:sz w:val="24"/>
          <w:szCs w:val="24"/>
        </w:rPr>
      </w:pPr>
      <w:r w:rsidRPr="00BA4407">
        <w:rPr>
          <w:rFonts w:ascii="Times New Roman" w:hAnsi="Times New Roman" w:cs="Times New Roman"/>
          <w:sz w:val="24"/>
          <w:szCs w:val="24"/>
        </w:rPr>
        <w:t xml:space="preserve">4) </w:t>
      </w:r>
      <w:proofErr w:type="gramStart"/>
      <w:r w:rsidRPr="00BA4407">
        <w:rPr>
          <w:rFonts w:ascii="Times New Roman" w:hAnsi="Times New Roman" w:cs="Times New Roman"/>
          <w:sz w:val="24"/>
          <w:szCs w:val="24"/>
        </w:rPr>
        <w:t>šalia</w:t>
      </w:r>
      <w:proofErr w:type="gramEnd"/>
      <w:r w:rsidRPr="00BA4407">
        <w:rPr>
          <w:rFonts w:ascii="Times New Roman" w:hAnsi="Times New Roman" w:cs="Times New Roman"/>
          <w:sz w:val="24"/>
          <w:szCs w:val="24"/>
        </w:rPr>
        <w:t xml:space="preserve"> visų nurodytų konkrečių medžiagų ir (arba) konkrečių prekių pavadinimų rašoma „arba lygiavertis“. Tiekėjas, siūlantis lygiavertėmis savybėmis pasižyminčią prekę, pasiūlymo pateikimo metu privalo patikimomis priemonėmis įrodyti, kad siūloma prekė yra lygiavertė ir visiškai atitinka techninėje specifikacijoje keliamus reikalavimus.  </w:t>
      </w:r>
    </w:p>
    <w:p w14:paraId="20F80CE3" w14:textId="15DDB1E2" w:rsidR="001E3EB6" w:rsidRDefault="001E3EB6" w:rsidP="002214EF">
      <w:pPr>
        <w:jc w:val="both"/>
        <w:rPr>
          <w:rFonts w:ascii="Times New Roman" w:hAnsi="Times New Roman" w:cs="Times New Roman"/>
          <w:color w:val="FF0000"/>
          <w:sz w:val="24"/>
          <w:szCs w:val="24"/>
        </w:rPr>
      </w:pPr>
      <w:r w:rsidRPr="00BA4407">
        <w:rPr>
          <w:rFonts w:ascii="Times New Roman" w:hAnsi="Times New Roman" w:cs="Times New Roman"/>
          <w:sz w:val="24"/>
          <w:szCs w:val="24"/>
        </w:rPr>
        <w:t>**</w:t>
      </w:r>
      <w:r w:rsidRPr="00BA4407">
        <w:rPr>
          <w:rFonts w:ascii="Times New Roman" w:hAnsi="Times New Roman" w:cs="Times New Roman"/>
          <w:color w:val="FF0000"/>
          <w:sz w:val="24"/>
          <w:szCs w:val="24"/>
        </w:rPr>
        <w:t xml:space="preserve">Dokumentai, kuriuos Tiekėjas </w:t>
      </w:r>
      <w:r w:rsidRPr="00BA4407">
        <w:rPr>
          <w:rFonts w:ascii="Times New Roman" w:hAnsi="Times New Roman" w:cs="Times New Roman"/>
          <w:color w:val="FF0000"/>
          <w:sz w:val="24"/>
          <w:szCs w:val="24"/>
          <w:u w:val="single"/>
        </w:rPr>
        <w:t>privalo</w:t>
      </w:r>
      <w:r w:rsidRPr="00BA4407">
        <w:rPr>
          <w:rFonts w:ascii="Times New Roman" w:hAnsi="Times New Roman" w:cs="Times New Roman"/>
          <w:color w:val="FF0000"/>
          <w:sz w:val="24"/>
          <w:szCs w:val="24"/>
        </w:rPr>
        <w:t xml:space="preserve"> pateikti kartu su pasiūlymu, vadovaujantis Pirkimo sąlygų 9.10.4. </w:t>
      </w:r>
      <w:proofErr w:type="gramStart"/>
      <w:r w:rsidRPr="00BA4407">
        <w:rPr>
          <w:rFonts w:ascii="Times New Roman" w:hAnsi="Times New Roman" w:cs="Times New Roman"/>
          <w:color w:val="FF0000"/>
          <w:sz w:val="24"/>
          <w:szCs w:val="24"/>
        </w:rPr>
        <w:t>punktu</w:t>
      </w:r>
      <w:proofErr w:type="gramEnd"/>
      <w:r w:rsidRPr="00BA4407">
        <w:rPr>
          <w:rFonts w:ascii="Times New Roman" w:hAnsi="Times New Roman" w:cs="Times New Roman"/>
          <w:color w:val="FF0000"/>
          <w:sz w:val="24"/>
          <w:szCs w:val="24"/>
        </w:rPr>
        <w:t xml:space="preserve">. Šios skilties užpildymas yra </w:t>
      </w:r>
      <w:r w:rsidRPr="00BA4407">
        <w:rPr>
          <w:rFonts w:ascii="Times New Roman" w:hAnsi="Times New Roman" w:cs="Times New Roman"/>
          <w:color w:val="FF0000"/>
          <w:sz w:val="24"/>
          <w:szCs w:val="24"/>
          <w:u w:val="single"/>
        </w:rPr>
        <w:t>privalomas</w:t>
      </w:r>
      <w:r w:rsidRPr="00BA4407">
        <w:rPr>
          <w:rFonts w:ascii="Times New Roman" w:hAnsi="Times New Roman" w:cs="Times New Roman"/>
          <w:color w:val="FF0000"/>
          <w:sz w:val="24"/>
          <w:szCs w:val="24"/>
        </w:rPr>
        <w:t>.</w:t>
      </w:r>
    </w:p>
    <w:p w14:paraId="74FDFB62" w14:textId="1AD81B0F" w:rsidR="002214EF" w:rsidRDefault="002214EF" w:rsidP="002214EF">
      <w:pPr>
        <w:jc w:val="both"/>
        <w:rPr>
          <w:rFonts w:ascii="Times New Roman" w:hAnsi="Times New Roman" w:cs="Times New Roman"/>
          <w:color w:val="FF0000"/>
          <w:sz w:val="24"/>
          <w:szCs w:val="24"/>
        </w:rPr>
      </w:pPr>
      <w:r>
        <w:rPr>
          <w:rFonts w:ascii="Times New Roman" w:hAnsi="Times New Roman" w:cs="Times New Roman"/>
          <w:color w:val="FF0000"/>
          <w:sz w:val="24"/>
          <w:szCs w:val="24"/>
        </w:rPr>
        <w:t>***</w:t>
      </w:r>
      <w:r w:rsidRPr="002214EF">
        <w:rPr>
          <w:rFonts w:ascii="Times New Roman" w:hAnsi="Times New Roman" w:cs="Times New Roman"/>
          <w:color w:val="FF0000"/>
          <w:sz w:val="24"/>
          <w:szCs w:val="24"/>
        </w:rPr>
        <w:t xml:space="preserve"> </w:t>
      </w:r>
      <w:proofErr w:type="gramStart"/>
      <w:r w:rsidR="004123D0">
        <w:rPr>
          <w:rFonts w:ascii="Times New Roman" w:hAnsi="Times New Roman" w:cs="Times New Roman"/>
          <w:color w:val="FF0000"/>
          <w:sz w:val="24"/>
          <w:szCs w:val="24"/>
        </w:rPr>
        <w:t>technine</w:t>
      </w:r>
      <w:proofErr w:type="gramEnd"/>
      <w:r w:rsidR="004123D0">
        <w:rPr>
          <w:rFonts w:ascii="Times New Roman" w:hAnsi="Times New Roman" w:cs="Times New Roman"/>
          <w:color w:val="FF0000"/>
          <w:sz w:val="24"/>
          <w:szCs w:val="24"/>
        </w:rPr>
        <w:t xml:space="preserve"> </w:t>
      </w:r>
      <w:r w:rsidRPr="002214EF">
        <w:rPr>
          <w:rFonts w:ascii="Times New Roman" w:hAnsi="Times New Roman" w:cs="Times New Roman"/>
          <w:color w:val="FF0000"/>
          <w:sz w:val="24"/>
          <w:szCs w:val="24"/>
        </w:rPr>
        <w:t>dokumentac</w:t>
      </w:r>
      <w:r>
        <w:rPr>
          <w:rFonts w:ascii="Times New Roman" w:hAnsi="Times New Roman" w:cs="Times New Roman"/>
          <w:color w:val="FF0000"/>
          <w:sz w:val="24"/>
          <w:szCs w:val="24"/>
        </w:rPr>
        <w:t>i</w:t>
      </w:r>
      <w:r w:rsidRPr="002214EF">
        <w:rPr>
          <w:rFonts w:ascii="Times New Roman" w:hAnsi="Times New Roman" w:cs="Times New Roman"/>
          <w:color w:val="FF0000"/>
          <w:sz w:val="24"/>
          <w:szCs w:val="24"/>
        </w:rPr>
        <w:t>ja laikoma gamintojo teikiama techninė informacija</w:t>
      </w:r>
      <w:r>
        <w:rPr>
          <w:rFonts w:ascii="Times New Roman" w:hAnsi="Times New Roman" w:cs="Times New Roman"/>
          <w:color w:val="FF0000"/>
          <w:sz w:val="24"/>
          <w:szCs w:val="24"/>
        </w:rPr>
        <w:t>.</w:t>
      </w:r>
    </w:p>
    <w:p w14:paraId="36A83FDE" w14:textId="78173AE6" w:rsidR="00FD2C4F" w:rsidRPr="00BA4407" w:rsidRDefault="00FD2C4F" w:rsidP="002214EF">
      <w:pPr>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roofErr w:type="gramStart"/>
      <w:r w:rsidR="007C4344">
        <w:rPr>
          <w:rFonts w:ascii="Times New Roman" w:hAnsi="Times New Roman" w:cs="Times New Roman"/>
          <w:color w:val="FF0000"/>
          <w:sz w:val="24"/>
          <w:szCs w:val="24"/>
        </w:rPr>
        <w:t>tuo</w:t>
      </w:r>
      <w:proofErr w:type="gramEnd"/>
      <w:r w:rsidR="007C4344">
        <w:rPr>
          <w:rFonts w:ascii="Times New Roman" w:hAnsi="Times New Roman" w:cs="Times New Roman"/>
          <w:color w:val="FF0000"/>
          <w:sz w:val="24"/>
          <w:szCs w:val="24"/>
        </w:rPr>
        <w:t xml:space="preserve"> aveju</w:t>
      </w:r>
      <w:r>
        <w:rPr>
          <w:rFonts w:ascii="Times New Roman" w:hAnsi="Times New Roman" w:cs="Times New Roman"/>
          <w:color w:val="FF0000"/>
          <w:sz w:val="24"/>
          <w:szCs w:val="24"/>
        </w:rPr>
        <w:t xml:space="preserve">, kai komponentai pagaminti kito gamintojo, nei pačio </w:t>
      </w:r>
      <w:r w:rsidR="002A238D">
        <w:rPr>
          <w:rFonts w:ascii="Times New Roman" w:hAnsi="Times New Roman" w:cs="Times New Roman"/>
          <w:color w:val="FF0000"/>
          <w:sz w:val="24"/>
          <w:szCs w:val="24"/>
        </w:rPr>
        <w:t>taktinės užduočių valdymo sistemos</w:t>
      </w:r>
      <w:r>
        <w:rPr>
          <w:rFonts w:ascii="Times New Roman" w:hAnsi="Times New Roman" w:cs="Times New Roman"/>
          <w:color w:val="FF0000"/>
          <w:sz w:val="24"/>
          <w:szCs w:val="24"/>
        </w:rPr>
        <w:t xml:space="preserve"> gamintoj</w:t>
      </w:r>
      <w:r w:rsidR="002A238D">
        <w:rPr>
          <w:rFonts w:ascii="Times New Roman" w:hAnsi="Times New Roman" w:cs="Times New Roman"/>
          <w:color w:val="FF0000"/>
          <w:sz w:val="24"/>
          <w:szCs w:val="24"/>
        </w:rPr>
        <w:t>o</w:t>
      </w:r>
      <w:r>
        <w:rPr>
          <w:rFonts w:ascii="Times New Roman" w:hAnsi="Times New Roman" w:cs="Times New Roman"/>
          <w:color w:val="FF0000"/>
          <w:sz w:val="24"/>
          <w:szCs w:val="24"/>
        </w:rPr>
        <w:t>.</w:t>
      </w:r>
    </w:p>
    <w:p w14:paraId="6713198F" w14:textId="77777777" w:rsidR="001E3EB6" w:rsidRPr="00BA4407" w:rsidRDefault="001E3EB6" w:rsidP="001E3EB6">
      <w:pPr>
        <w:jc w:val="both"/>
        <w:rPr>
          <w:rFonts w:ascii="Times New Roman" w:hAnsi="Times New Roman" w:cs="Times New Roman"/>
          <w:sz w:val="24"/>
          <w:szCs w:val="24"/>
        </w:rPr>
      </w:pPr>
    </w:p>
    <w:p w14:paraId="62C86C85" w14:textId="77777777" w:rsidR="001E3EB6" w:rsidRPr="00BA4407" w:rsidRDefault="001E3EB6" w:rsidP="001E3EB6">
      <w:pPr>
        <w:ind w:left="10368" w:firstLine="1296"/>
        <w:jc w:val="both"/>
        <w:rPr>
          <w:rFonts w:ascii="Times New Roman" w:hAnsi="Times New Roman" w:cs="Times New Roman"/>
          <w:sz w:val="24"/>
          <w:szCs w:val="24"/>
        </w:rPr>
      </w:pPr>
    </w:p>
    <w:p w14:paraId="3DF827E6" w14:textId="77777777" w:rsidR="001E3EB6" w:rsidRPr="00BA4407" w:rsidRDefault="001E3EB6" w:rsidP="001E3EB6">
      <w:pPr>
        <w:ind w:left="10368" w:firstLine="1296"/>
        <w:jc w:val="both"/>
        <w:rPr>
          <w:rFonts w:ascii="Times New Roman" w:hAnsi="Times New Roman" w:cs="Times New Roman"/>
          <w:sz w:val="24"/>
          <w:szCs w:val="24"/>
        </w:rPr>
      </w:pPr>
    </w:p>
    <w:p w14:paraId="741F6683" w14:textId="77777777" w:rsidR="001E3EB6" w:rsidRPr="00BA4407" w:rsidRDefault="001E3EB6" w:rsidP="001E3EB6">
      <w:pPr>
        <w:ind w:left="10368" w:firstLine="1296"/>
        <w:jc w:val="both"/>
        <w:rPr>
          <w:rFonts w:ascii="Times New Roman" w:hAnsi="Times New Roman" w:cs="Times New Roman"/>
          <w:sz w:val="24"/>
          <w:szCs w:val="24"/>
        </w:rPr>
      </w:pPr>
    </w:p>
    <w:p w14:paraId="73ACA620" w14:textId="77777777" w:rsidR="001E3EB6" w:rsidRPr="00BA4407" w:rsidRDefault="001E3EB6" w:rsidP="001E3EB6">
      <w:pPr>
        <w:ind w:left="10368" w:firstLine="1296"/>
        <w:jc w:val="both"/>
        <w:rPr>
          <w:rFonts w:ascii="Times New Roman" w:hAnsi="Times New Roman" w:cs="Times New Roman"/>
          <w:sz w:val="24"/>
          <w:szCs w:val="24"/>
        </w:rPr>
      </w:pPr>
    </w:p>
    <w:p w14:paraId="416E0140" w14:textId="77777777" w:rsidR="001E3EB6" w:rsidRPr="00BA4407" w:rsidRDefault="001E3EB6">
      <w:pPr>
        <w:rPr>
          <w:rFonts w:ascii="Times New Roman" w:hAnsi="Times New Roman" w:cs="Times New Roman"/>
          <w:sz w:val="24"/>
          <w:szCs w:val="24"/>
        </w:rPr>
      </w:pPr>
    </w:p>
    <w:sectPr w:rsidR="001E3EB6" w:rsidRPr="00BA4407">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3D0688"/>
    <w:multiLevelType w:val="multilevel"/>
    <w:tmpl w:val="A7202AA4"/>
    <w:lvl w:ilvl="0">
      <w:start w:val="1"/>
      <w:numFmt w:val="decimal"/>
      <w:lvlText w:val="%1."/>
      <w:lvlJc w:val="left"/>
      <w:pPr>
        <w:ind w:left="720" w:hanging="360"/>
      </w:pPr>
      <w:rPr>
        <w:color w:val="auto"/>
      </w:rPr>
    </w:lvl>
    <w:lvl w:ilvl="1">
      <w:start w:val="1"/>
      <w:numFmt w:val="decimal"/>
      <w:isLgl/>
      <w:lvlText w:val="%1.%2."/>
      <w:lvlJc w:val="left"/>
      <w:pPr>
        <w:ind w:left="1080" w:hanging="36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ascii="Times New Roman" w:hAnsi="Times New Roman" w:cs="Times New Roman" w:hint="default"/>
        <w:sz w:val="24"/>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64723B63"/>
    <w:multiLevelType w:val="multilevel"/>
    <w:tmpl w:val="04F476C4"/>
    <w:lvl w:ilvl="0">
      <w:start w:val="1"/>
      <w:numFmt w:val="decimal"/>
      <w:lvlText w:val="%1."/>
      <w:lvlJc w:val="left"/>
      <w:pPr>
        <w:ind w:left="720" w:hanging="360"/>
      </w:pPr>
    </w:lvl>
    <w:lvl w:ilvl="1">
      <w:start w:val="1"/>
      <w:numFmt w:val="decimal"/>
      <w:isLgl/>
      <w:lvlText w:val="%1.%2."/>
      <w:lvlJc w:val="left"/>
      <w:pPr>
        <w:ind w:left="1800" w:hanging="360"/>
      </w:pPr>
    </w:lvl>
    <w:lvl w:ilvl="2">
      <w:start w:val="1"/>
      <w:numFmt w:val="decimal"/>
      <w:isLgl/>
      <w:lvlText w:val="%1.%2.%3."/>
      <w:lvlJc w:val="left"/>
      <w:pPr>
        <w:ind w:left="3240" w:hanging="720"/>
      </w:pPr>
    </w:lvl>
    <w:lvl w:ilvl="3">
      <w:start w:val="1"/>
      <w:numFmt w:val="decimal"/>
      <w:isLgl/>
      <w:lvlText w:val="%1.%2.%3.%4."/>
      <w:lvlJc w:val="left"/>
      <w:pPr>
        <w:ind w:left="4320" w:hanging="720"/>
      </w:pPr>
    </w:lvl>
    <w:lvl w:ilvl="4">
      <w:start w:val="1"/>
      <w:numFmt w:val="decimal"/>
      <w:isLgl/>
      <w:lvlText w:val="%1.%2.%3.%4.%5."/>
      <w:lvlJc w:val="left"/>
      <w:pPr>
        <w:ind w:left="5760" w:hanging="1080"/>
      </w:pPr>
    </w:lvl>
    <w:lvl w:ilvl="5">
      <w:start w:val="1"/>
      <w:numFmt w:val="decimal"/>
      <w:isLgl/>
      <w:lvlText w:val="%1.%2.%3.%4.%5.%6."/>
      <w:lvlJc w:val="left"/>
      <w:pPr>
        <w:ind w:left="6840" w:hanging="1080"/>
      </w:pPr>
    </w:lvl>
    <w:lvl w:ilvl="6">
      <w:start w:val="1"/>
      <w:numFmt w:val="decimal"/>
      <w:isLgl/>
      <w:lvlText w:val="%1.%2.%3.%4.%5.%6.%7."/>
      <w:lvlJc w:val="left"/>
      <w:pPr>
        <w:ind w:left="8280" w:hanging="1440"/>
      </w:pPr>
    </w:lvl>
    <w:lvl w:ilvl="7">
      <w:start w:val="1"/>
      <w:numFmt w:val="decimal"/>
      <w:isLgl/>
      <w:lvlText w:val="%1.%2.%3.%4.%5.%6.%7.%8."/>
      <w:lvlJc w:val="left"/>
      <w:pPr>
        <w:ind w:left="9360" w:hanging="1440"/>
      </w:pPr>
    </w:lvl>
    <w:lvl w:ilvl="8">
      <w:start w:val="1"/>
      <w:numFmt w:val="decimal"/>
      <w:isLgl/>
      <w:lvlText w:val="%1.%2.%3.%4.%5.%6.%7.%8.%9."/>
      <w:lvlJc w:val="left"/>
      <w:pPr>
        <w:ind w:left="1080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EB6"/>
    <w:rsid w:val="000038F0"/>
    <w:rsid w:val="000053ED"/>
    <w:rsid w:val="00015EBA"/>
    <w:rsid w:val="00025FD4"/>
    <w:rsid w:val="00042AE1"/>
    <w:rsid w:val="00062F1E"/>
    <w:rsid w:val="00063B70"/>
    <w:rsid w:val="000802D7"/>
    <w:rsid w:val="000D5ACB"/>
    <w:rsid w:val="000D7136"/>
    <w:rsid w:val="000D74D6"/>
    <w:rsid w:val="000D7D11"/>
    <w:rsid w:val="000E37BA"/>
    <w:rsid w:val="000E6C32"/>
    <w:rsid w:val="000F05ED"/>
    <w:rsid w:val="000F7567"/>
    <w:rsid w:val="00102311"/>
    <w:rsid w:val="001203F9"/>
    <w:rsid w:val="00132E3B"/>
    <w:rsid w:val="00142F02"/>
    <w:rsid w:val="001455BE"/>
    <w:rsid w:val="00154F44"/>
    <w:rsid w:val="001562BC"/>
    <w:rsid w:val="00161883"/>
    <w:rsid w:val="00161919"/>
    <w:rsid w:val="00162E02"/>
    <w:rsid w:val="00176344"/>
    <w:rsid w:val="00177BC3"/>
    <w:rsid w:val="00195B4D"/>
    <w:rsid w:val="001A69FE"/>
    <w:rsid w:val="001C2312"/>
    <w:rsid w:val="001C402A"/>
    <w:rsid w:val="001D322A"/>
    <w:rsid w:val="001E3EB6"/>
    <w:rsid w:val="001F2C12"/>
    <w:rsid w:val="002012BE"/>
    <w:rsid w:val="00210778"/>
    <w:rsid w:val="002151C1"/>
    <w:rsid w:val="002214EF"/>
    <w:rsid w:val="00234434"/>
    <w:rsid w:val="0024028A"/>
    <w:rsid w:val="00255CB1"/>
    <w:rsid w:val="00257C1D"/>
    <w:rsid w:val="00272DCE"/>
    <w:rsid w:val="002762C3"/>
    <w:rsid w:val="00282705"/>
    <w:rsid w:val="002A238D"/>
    <w:rsid w:val="002B0239"/>
    <w:rsid w:val="002B2411"/>
    <w:rsid w:val="002B2872"/>
    <w:rsid w:val="002C70D2"/>
    <w:rsid w:val="002C7D3C"/>
    <w:rsid w:val="002E1660"/>
    <w:rsid w:val="002E49AD"/>
    <w:rsid w:val="002F7AC5"/>
    <w:rsid w:val="00301348"/>
    <w:rsid w:val="00322641"/>
    <w:rsid w:val="00324E12"/>
    <w:rsid w:val="003316E7"/>
    <w:rsid w:val="00335079"/>
    <w:rsid w:val="003527C4"/>
    <w:rsid w:val="00395E4E"/>
    <w:rsid w:val="003B4D42"/>
    <w:rsid w:val="003B5DC8"/>
    <w:rsid w:val="003D0F3F"/>
    <w:rsid w:val="00405969"/>
    <w:rsid w:val="00410D27"/>
    <w:rsid w:val="004123D0"/>
    <w:rsid w:val="00413A76"/>
    <w:rsid w:val="00414772"/>
    <w:rsid w:val="00416036"/>
    <w:rsid w:val="00434B12"/>
    <w:rsid w:val="0044665C"/>
    <w:rsid w:val="0044740B"/>
    <w:rsid w:val="0046407B"/>
    <w:rsid w:val="004718E4"/>
    <w:rsid w:val="004723A4"/>
    <w:rsid w:val="0047584A"/>
    <w:rsid w:val="00495E0D"/>
    <w:rsid w:val="004C00FB"/>
    <w:rsid w:val="004C31F1"/>
    <w:rsid w:val="004D6DC5"/>
    <w:rsid w:val="004D791F"/>
    <w:rsid w:val="004F4D51"/>
    <w:rsid w:val="005063F0"/>
    <w:rsid w:val="00513BEE"/>
    <w:rsid w:val="0052316B"/>
    <w:rsid w:val="005758EA"/>
    <w:rsid w:val="0058387B"/>
    <w:rsid w:val="00594E12"/>
    <w:rsid w:val="005A18B2"/>
    <w:rsid w:val="005A2995"/>
    <w:rsid w:val="005A31BE"/>
    <w:rsid w:val="005A43C7"/>
    <w:rsid w:val="005A7BE9"/>
    <w:rsid w:val="005B6E13"/>
    <w:rsid w:val="005C3C50"/>
    <w:rsid w:val="005C5025"/>
    <w:rsid w:val="005D7000"/>
    <w:rsid w:val="005F2AB2"/>
    <w:rsid w:val="006106FB"/>
    <w:rsid w:val="00627B8F"/>
    <w:rsid w:val="00631E7B"/>
    <w:rsid w:val="00645CB0"/>
    <w:rsid w:val="006658CB"/>
    <w:rsid w:val="006B299F"/>
    <w:rsid w:val="006B5572"/>
    <w:rsid w:val="006D0F7A"/>
    <w:rsid w:val="006E457F"/>
    <w:rsid w:val="006F005F"/>
    <w:rsid w:val="00707A04"/>
    <w:rsid w:val="007211CA"/>
    <w:rsid w:val="00725648"/>
    <w:rsid w:val="00746F42"/>
    <w:rsid w:val="007477E6"/>
    <w:rsid w:val="00757CE6"/>
    <w:rsid w:val="007639F6"/>
    <w:rsid w:val="00767750"/>
    <w:rsid w:val="00771BB2"/>
    <w:rsid w:val="0078732A"/>
    <w:rsid w:val="007975FC"/>
    <w:rsid w:val="0079794D"/>
    <w:rsid w:val="007A5B89"/>
    <w:rsid w:val="007B1E7C"/>
    <w:rsid w:val="007B4BEA"/>
    <w:rsid w:val="007C4344"/>
    <w:rsid w:val="007E5C3E"/>
    <w:rsid w:val="007F0282"/>
    <w:rsid w:val="007F1E92"/>
    <w:rsid w:val="008101E9"/>
    <w:rsid w:val="00811B4F"/>
    <w:rsid w:val="00831995"/>
    <w:rsid w:val="008361F5"/>
    <w:rsid w:val="0084727E"/>
    <w:rsid w:val="008608CE"/>
    <w:rsid w:val="008702E2"/>
    <w:rsid w:val="0087704B"/>
    <w:rsid w:val="0088227E"/>
    <w:rsid w:val="00883F30"/>
    <w:rsid w:val="008A563E"/>
    <w:rsid w:val="008D0D7D"/>
    <w:rsid w:val="008D2CF9"/>
    <w:rsid w:val="008E306B"/>
    <w:rsid w:val="008F4DB7"/>
    <w:rsid w:val="00900DE2"/>
    <w:rsid w:val="009152B7"/>
    <w:rsid w:val="00927FC3"/>
    <w:rsid w:val="00936838"/>
    <w:rsid w:val="00937172"/>
    <w:rsid w:val="0095010F"/>
    <w:rsid w:val="0095299A"/>
    <w:rsid w:val="00956736"/>
    <w:rsid w:val="009603C6"/>
    <w:rsid w:val="00972D69"/>
    <w:rsid w:val="009812C0"/>
    <w:rsid w:val="009816E9"/>
    <w:rsid w:val="00982BF5"/>
    <w:rsid w:val="009849F9"/>
    <w:rsid w:val="00987DDD"/>
    <w:rsid w:val="00992F8F"/>
    <w:rsid w:val="00996C42"/>
    <w:rsid w:val="009B2593"/>
    <w:rsid w:val="009B5402"/>
    <w:rsid w:val="009C34C8"/>
    <w:rsid w:val="009D55A0"/>
    <w:rsid w:val="009D609B"/>
    <w:rsid w:val="009E04A2"/>
    <w:rsid w:val="009E2913"/>
    <w:rsid w:val="009E4D1E"/>
    <w:rsid w:val="009F06AB"/>
    <w:rsid w:val="00A0432A"/>
    <w:rsid w:val="00A04A41"/>
    <w:rsid w:val="00A07466"/>
    <w:rsid w:val="00A230A2"/>
    <w:rsid w:val="00A27BAD"/>
    <w:rsid w:val="00A40404"/>
    <w:rsid w:val="00A40701"/>
    <w:rsid w:val="00A631D7"/>
    <w:rsid w:val="00A67E49"/>
    <w:rsid w:val="00AA37E5"/>
    <w:rsid w:val="00AB2430"/>
    <w:rsid w:val="00AC0EEF"/>
    <w:rsid w:val="00AC4F28"/>
    <w:rsid w:val="00AE61A8"/>
    <w:rsid w:val="00B02F48"/>
    <w:rsid w:val="00B63B61"/>
    <w:rsid w:val="00B74883"/>
    <w:rsid w:val="00B9602E"/>
    <w:rsid w:val="00BA4407"/>
    <w:rsid w:val="00BA5C3D"/>
    <w:rsid w:val="00BB78A2"/>
    <w:rsid w:val="00BC1056"/>
    <w:rsid w:val="00BD129C"/>
    <w:rsid w:val="00BE79E6"/>
    <w:rsid w:val="00BE7DE6"/>
    <w:rsid w:val="00C048C4"/>
    <w:rsid w:val="00C07749"/>
    <w:rsid w:val="00C15091"/>
    <w:rsid w:val="00C21451"/>
    <w:rsid w:val="00C340B4"/>
    <w:rsid w:val="00C40769"/>
    <w:rsid w:val="00C43247"/>
    <w:rsid w:val="00C62AED"/>
    <w:rsid w:val="00C71611"/>
    <w:rsid w:val="00C772DB"/>
    <w:rsid w:val="00C829AD"/>
    <w:rsid w:val="00C82DEE"/>
    <w:rsid w:val="00C87924"/>
    <w:rsid w:val="00C91645"/>
    <w:rsid w:val="00C946D3"/>
    <w:rsid w:val="00C949F9"/>
    <w:rsid w:val="00C9616A"/>
    <w:rsid w:val="00C96A98"/>
    <w:rsid w:val="00CE43E1"/>
    <w:rsid w:val="00CE52B6"/>
    <w:rsid w:val="00CF0E8F"/>
    <w:rsid w:val="00D12E89"/>
    <w:rsid w:val="00D23AA2"/>
    <w:rsid w:val="00D30D5F"/>
    <w:rsid w:val="00D34BC1"/>
    <w:rsid w:val="00D46841"/>
    <w:rsid w:val="00D53CB9"/>
    <w:rsid w:val="00D601ED"/>
    <w:rsid w:val="00D72B99"/>
    <w:rsid w:val="00D76237"/>
    <w:rsid w:val="00D97990"/>
    <w:rsid w:val="00DA5187"/>
    <w:rsid w:val="00DA5D16"/>
    <w:rsid w:val="00DB27D4"/>
    <w:rsid w:val="00DB6DA9"/>
    <w:rsid w:val="00DC3E03"/>
    <w:rsid w:val="00DC6524"/>
    <w:rsid w:val="00DD0F83"/>
    <w:rsid w:val="00DD64B5"/>
    <w:rsid w:val="00DD7B6B"/>
    <w:rsid w:val="00DE2FA9"/>
    <w:rsid w:val="00E50C16"/>
    <w:rsid w:val="00E66CFF"/>
    <w:rsid w:val="00E77111"/>
    <w:rsid w:val="00E94037"/>
    <w:rsid w:val="00EA1968"/>
    <w:rsid w:val="00EB5D60"/>
    <w:rsid w:val="00EB6897"/>
    <w:rsid w:val="00EC4155"/>
    <w:rsid w:val="00ED01DF"/>
    <w:rsid w:val="00EE606C"/>
    <w:rsid w:val="00F05EA9"/>
    <w:rsid w:val="00F33D47"/>
    <w:rsid w:val="00F37885"/>
    <w:rsid w:val="00F45B36"/>
    <w:rsid w:val="00F60A2C"/>
    <w:rsid w:val="00F710C7"/>
    <w:rsid w:val="00F73C3A"/>
    <w:rsid w:val="00F766C1"/>
    <w:rsid w:val="00F907A1"/>
    <w:rsid w:val="00F919B6"/>
    <w:rsid w:val="00FB3946"/>
    <w:rsid w:val="00FD096A"/>
    <w:rsid w:val="00FD2C4F"/>
    <w:rsid w:val="00FD5541"/>
    <w:rsid w:val="00FE3B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0AFC"/>
  <w15:chartTrackingRefBased/>
  <w15:docId w15:val="{1927B94D-3A8B-4604-B8BC-95753A1ED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4C8"/>
  </w:style>
  <w:style w:type="paragraph" w:styleId="Heading1">
    <w:name w:val="heading 1"/>
    <w:basedOn w:val="Normal"/>
    <w:next w:val="Normal"/>
    <w:link w:val="Heading1Char"/>
    <w:uiPriority w:val="9"/>
    <w:qFormat/>
    <w:rsid w:val="00ED01DF"/>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5969"/>
    <w:rPr>
      <w:sz w:val="16"/>
      <w:szCs w:val="16"/>
    </w:rPr>
  </w:style>
  <w:style w:type="paragraph" w:styleId="CommentText">
    <w:name w:val="annotation text"/>
    <w:basedOn w:val="Normal"/>
    <w:link w:val="CommentTextChar"/>
    <w:uiPriority w:val="99"/>
    <w:semiHidden/>
    <w:unhideWhenUsed/>
    <w:rsid w:val="00405969"/>
    <w:pPr>
      <w:spacing w:line="240" w:lineRule="auto"/>
    </w:pPr>
    <w:rPr>
      <w:sz w:val="20"/>
      <w:szCs w:val="20"/>
    </w:rPr>
  </w:style>
  <w:style w:type="character" w:customStyle="1" w:styleId="CommentTextChar">
    <w:name w:val="Comment Text Char"/>
    <w:basedOn w:val="DefaultParagraphFont"/>
    <w:link w:val="CommentText"/>
    <w:uiPriority w:val="99"/>
    <w:semiHidden/>
    <w:rsid w:val="00405969"/>
    <w:rPr>
      <w:sz w:val="20"/>
      <w:szCs w:val="20"/>
    </w:rPr>
  </w:style>
  <w:style w:type="paragraph" w:styleId="CommentSubject">
    <w:name w:val="annotation subject"/>
    <w:basedOn w:val="CommentText"/>
    <w:next w:val="CommentText"/>
    <w:link w:val="CommentSubjectChar"/>
    <w:uiPriority w:val="99"/>
    <w:semiHidden/>
    <w:unhideWhenUsed/>
    <w:rsid w:val="00405969"/>
    <w:rPr>
      <w:b/>
      <w:bCs/>
    </w:rPr>
  </w:style>
  <w:style w:type="character" w:customStyle="1" w:styleId="CommentSubjectChar">
    <w:name w:val="Comment Subject Char"/>
    <w:basedOn w:val="CommentTextChar"/>
    <w:link w:val="CommentSubject"/>
    <w:uiPriority w:val="99"/>
    <w:semiHidden/>
    <w:rsid w:val="00405969"/>
    <w:rPr>
      <w:b/>
      <w:bCs/>
      <w:sz w:val="20"/>
      <w:szCs w:val="20"/>
    </w:rPr>
  </w:style>
  <w:style w:type="paragraph" w:styleId="BalloonText">
    <w:name w:val="Balloon Text"/>
    <w:basedOn w:val="Normal"/>
    <w:link w:val="BalloonTextChar"/>
    <w:uiPriority w:val="99"/>
    <w:semiHidden/>
    <w:unhideWhenUsed/>
    <w:rsid w:val="00405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5969"/>
    <w:rPr>
      <w:rFonts w:ascii="Segoe UI" w:hAnsi="Segoe UI" w:cs="Segoe UI"/>
      <w:sz w:val="18"/>
      <w:szCs w:val="18"/>
    </w:rPr>
  </w:style>
  <w:style w:type="paragraph" w:styleId="ListParagraph">
    <w:name w:val="List Paragraph"/>
    <w:basedOn w:val="Normal"/>
    <w:uiPriority w:val="34"/>
    <w:qFormat/>
    <w:rsid w:val="00982BF5"/>
    <w:pPr>
      <w:spacing w:after="200" w:line="276" w:lineRule="auto"/>
      <w:ind w:left="720"/>
      <w:contextualSpacing/>
    </w:pPr>
    <w:rPr>
      <w:lang w:val="lt-LT"/>
    </w:rPr>
  </w:style>
  <w:style w:type="character" w:customStyle="1" w:styleId="Heading1Char">
    <w:name w:val="Heading 1 Char"/>
    <w:basedOn w:val="DefaultParagraphFont"/>
    <w:link w:val="Heading1"/>
    <w:uiPriority w:val="9"/>
    <w:rsid w:val="00ED01DF"/>
    <w:rPr>
      <w:rFonts w:asciiTheme="majorHAnsi" w:eastAsiaTheme="majorEastAsia" w:hAnsiTheme="majorHAnsi" w:cstheme="majorBidi"/>
      <w:b/>
      <w:bCs/>
      <w:color w:val="2E74B5" w:themeColor="accent1" w:themeShade="BF"/>
      <w:sz w:val="28"/>
      <w:szCs w:val="2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62729">
      <w:bodyDiv w:val="1"/>
      <w:marLeft w:val="0"/>
      <w:marRight w:val="0"/>
      <w:marTop w:val="0"/>
      <w:marBottom w:val="0"/>
      <w:divBdr>
        <w:top w:val="none" w:sz="0" w:space="0" w:color="auto"/>
        <w:left w:val="none" w:sz="0" w:space="0" w:color="auto"/>
        <w:bottom w:val="none" w:sz="0" w:space="0" w:color="auto"/>
        <w:right w:val="none" w:sz="0" w:space="0" w:color="auto"/>
      </w:divBdr>
    </w:div>
    <w:div w:id="31542801">
      <w:bodyDiv w:val="1"/>
      <w:marLeft w:val="0"/>
      <w:marRight w:val="0"/>
      <w:marTop w:val="0"/>
      <w:marBottom w:val="0"/>
      <w:divBdr>
        <w:top w:val="none" w:sz="0" w:space="0" w:color="auto"/>
        <w:left w:val="none" w:sz="0" w:space="0" w:color="auto"/>
        <w:bottom w:val="none" w:sz="0" w:space="0" w:color="auto"/>
        <w:right w:val="none" w:sz="0" w:space="0" w:color="auto"/>
      </w:divBdr>
    </w:div>
    <w:div w:id="180322294">
      <w:bodyDiv w:val="1"/>
      <w:marLeft w:val="0"/>
      <w:marRight w:val="0"/>
      <w:marTop w:val="0"/>
      <w:marBottom w:val="0"/>
      <w:divBdr>
        <w:top w:val="none" w:sz="0" w:space="0" w:color="auto"/>
        <w:left w:val="none" w:sz="0" w:space="0" w:color="auto"/>
        <w:bottom w:val="none" w:sz="0" w:space="0" w:color="auto"/>
        <w:right w:val="none" w:sz="0" w:space="0" w:color="auto"/>
      </w:divBdr>
    </w:div>
    <w:div w:id="187986156">
      <w:bodyDiv w:val="1"/>
      <w:marLeft w:val="0"/>
      <w:marRight w:val="0"/>
      <w:marTop w:val="0"/>
      <w:marBottom w:val="0"/>
      <w:divBdr>
        <w:top w:val="none" w:sz="0" w:space="0" w:color="auto"/>
        <w:left w:val="none" w:sz="0" w:space="0" w:color="auto"/>
        <w:bottom w:val="none" w:sz="0" w:space="0" w:color="auto"/>
        <w:right w:val="none" w:sz="0" w:space="0" w:color="auto"/>
      </w:divBdr>
    </w:div>
    <w:div w:id="200824467">
      <w:bodyDiv w:val="1"/>
      <w:marLeft w:val="0"/>
      <w:marRight w:val="0"/>
      <w:marTop w:val="0"/>
      <w:marBottom w:val="0"/>
      <w:divBdr>
        <w:top w:val="none" w:sz="0" w:space="0" w:color="auto"/>
        <w:left w:val="none" w:sz="0" w:space="0" w:color="auto"/>
        <w:bottom w:val="none" w:sz="0" w:space="0" w:color="auto"/>
        <w:right w:val="none" w:sz="0" w:space="0" w:color="auto"/>
      </w:divBdr>
    </w:div>
    <w:div w:id="225456840">
      <w:bodyDiv w:val="1"/>
      <w:marLeft w:val="0"/>
      <w:marRight w:val="0"/>
      <w:marTop w:val="0"/>
      <w:marBottom w:val="0"/>
      <w:divBdr>
        <w:top w:val="none" w:sz="0" w:space="0" w:color="auto"/>
        <w:left w:val="none" w:sz="0" w:space="0" w:color="auto"/>
        <w:bottom w:val="none" w:sz="0" w:space="0" w:color="auto"/>
        <w:right w:val="none" w:sz="0" w:space="0" w:color="auto"/>
      </w:divBdr>
    </w:div>
    <w:div w:id="342165740">
      <w:bodyDiv w:val="1"/>
      <w:marLeft w:val="0"/>
      <w:marRight w:val="0"/>
      <w:marTop w:val="0"/>
      <w:marBottom w:val="0"/>
      <w:divBdr>
        <w:top w:val="none" w:sz="0" w:space="0" w:color="auto"/>
        <w:left w:val="none" w:sz="0" w:space="0" w:color="auto"/>
        <w:bottom w:val="none" w:sz="0" w:space="0" w:color="auto"/>
        <w:right w:val="none" w:sz="0" w:space="0" w:color="auto"/>
      </w:divBdr>
    </w:div>
    <w:div w:id="353917779">
      <w:bodyDiv w:val="1"/>
      <w:marLeft w:val="0"/>
      <w:marRight w:val="0"/>
      <w:marTop w:val="0"/>
      <w:marBottom w:val="0"/>
      <w:divBdr>
        <w:top w:val="none" w:sz="0" w:space="0" w:color="auto"/>
        <w:left w:val="none" w:sz="0" w:space="0" w:color="auto"/>
        <w:bottom w:val="none" w:sz="0" w:space="0" w:color="auto"/>
        <w:right w:val="none" w:sz="0" w:space="0" w:color="auto"/>
      </w:divBdr>
    </w:div>
    <w:div w:id="357200574">
      <w:bodyDiv w:val="1"/>
      <w:marLeft w:val="0"/>
      <w:marRight w:val="0"/>
      <w:marTop w:val="0"/>
      <w:marBottom w:val="0"/>
      <w:divBdr>
        <w:top w:val="none" w:sz="0" w:space="0" w:color="auto"/>
        <w:left w:val="none" w:sz="0" w:space="0" w:color="auto"/>
        <w:bottom w:val="none" w:sz="0" w:space="0" w:color="auto"/>
        <w:right w:val="none" w:sz="0" w:space="0" w:color="auto"/>
      </w:divBdr>
    </w:div>
    <w:div w:id="357505964">
      <w:bodyDiv w:val="1"/>
      <w:marLeft w:val="0"/>
      <w:marRight w:val="0"/>
      <w:marTop w:val="0"/>
      <w:marBottom w:val="0"/>
      <w:divBdr>
        <w:top w:val="none" w:sz="0" w:space="0" w:color="auto"/>
        <w:left w:val="none" w:sz="0" w:space="0" w:color="auto"/>
        <w:bottom w:val="none" w:sz="0" w:space="0" w:color="auto"/>
        <w:right w:val="none" w:sz="0" w:space="0" w:color="auto"/>
      </w:divBdr>
    </w:div>
    <w:div w:id="395858708">
      <w:bodyDiv w:val="1"/>
      <w:marLeft w:val="0"/>
      <w:marRight w:val="0"/>
      <w:marTop w:val="0"/>
      <w:marBottom w:val="0"/>
      <w:divBdr>
        <w:top w:val="none" w:sz="0" w:space="0" w:color="auto"/>
        <w:left w:val="none" w:sz="0" w:space="0" w:color="auto"/>
        <w:bottom w:val="none" w:sz="0" w:space="0" w:color="auto"/>
        <w:right w:val="none" w:sz="0" w:space="0" w:color="auto"/>
      </w:divBdr>
    </w:div>
    <w:div w:id="465313705">
      <w:bodyDiv w:val="1"/>
      <w:marLeft w:val="0"/>
      <w:marRight w:val="0"/>
      <w:marTop w:val="0"/>
      <w:marBottom w:val="0"/>
      <w:divBdr>
        <w:top w:val="none" w:sz="0" w:space="0" w:color="auto"/>
        <w:left w:val="none" w:sz="0" w:space="0" w:color="auto"/>
        <w:bottom w:val="none" w:sz="0" w:space="0" w:color="auto"/>
        <w:right w:val="none" w:sz="0" w:space="0" w:color="auto"/>
      </w:divBdr>
    </w:div>
    <w:div w:id="473910904">
      <w:bodyDiv w:val="1"/>
      <w:marLeft w:val="0"/>
      <w:marRight w:val="0"/>
      <w:marTop w:val="0"/>
      <w:marBottom w:val="0"/>
      <w:divBdr>
        <w:top w:val="none" w:sz="0" w:space="0" w:color="auto"/>
        <w:left w:val="none" w:sz="0" w:space="0" w:color="auto"/>
        <w:bottom w:val="none" w:sz="0" w:space="0" w:color="auto"/>
        <w:right w:val="none" w:sz="0" w:space="0" w:color="auto"/>
      </w:divBdr>
    </w:div>
    <w:div w:id="527715932">
      <w:bodyDiv w:val="1"/>
      <w:marLeft w:val="0"/>
      <w:marRight w:val="0"/>
      <w:marTop w:val="0"/>
      <w:marBottom w:val="0"/>
      <w:divBdr>
        <w:top w:val="none" w:sz="0" w:space="0" w:color="auto"/>
        <w:left w:val="none" w:sz="0" w:space="0" w:color="auto"/>
        <w:bottom w:val="none" w:sz="0" w:space="0" w:color="auto"/>
        <w:right w:val="none" w:sz="0" w:space="0" w:color="auto"/>
      </w:divBdr>
    </w:div>
    <w:div w:id="532108462">
      <w:bodyDiv w:val="1"/>
      <w:marLeft w:val="0"/>
      <w:marRight w:val="0"/>
      <w:marTop w:val="0"/>
      <w:marBottom w:val="0"/>
      <w:divBdr>
        <w:top w:val="none" w:sz="0" w:space="0" w:color="auto"/>
        <w:left w:val="none" w:sz="0" w:space="0" w:color="auto"/>
        <w:bottom w:val="none" w:sz="0" w:space="0" w:color="auto"/>
        <w:right w:val="none" w:sz="0" w:space="0" w:color="auto"/>
      </w:divBdr>
    </w:div>
    <w:div w:id="534344558">
      <w:bodyDiv w:val="1"/>
      <w:marLeft w:val="0"/>
      <w:marRight w:val="0"/>
      <w:marTop w:val="0"/>
      <w:marBottom w:val="0"/>
      <w:divBdr>
        <w:top w:val="none" w:sz="0" w:space="0" w:color="auto"/>
        <w:left w:val="none" w:sz="0" w:space="0" w:color="auto"/>
        <w:bottom w:val="none" w:sz="0" w:space="0" w:color="auto"/>
        <w:right w:val="none" w:sz="0" w:space="0" w:color="auto"/>
      </w:divBdr>
    </w:div>
    <w:div w:id="549416443">
      <w:bodyDiv w:val="1"/>
      <w:marLeft w:val="0"/>
      <w:marRight w:val="0"/>
      <w:marTop w:val="0"/>
      <w:marBottom w:val="0"/>
      <w:divBdr>
        <w:top w:val="none" w:sz="0" w:space="0" w:color="auto"/>
        <w:left w:val="none" w:sz="0" w:space="0" w:color="auto"/>
        <w:bottom w:val="none" w:sz="0" w:space="0" w:color="auto"/>
        <w:right w:val="none" w:sz="0" w:space="0" w:color="auto"/>
      </w:divBdr>
    </w:div>
    <w:div w:id="555506726">
      <w:bodyDiv w:val="1"/>
      <w:marLeft w:val="0"/>
      <w:marRight w:val="0"/>
      <w:marTop w:val="0"/>
      <w:marBottom w:val="0"/>
      <w:divBdr>
        <w:top w:val="none" w:sz="0" w:space="0" w:color="auto"/>
        <w:left w:val="none" w:sz="0" w:space="0" w:color="auto"/>
        <w:bottom w:val="none" w:sz="0" w:space="0" w:color="auto"/>
        <w:right w:val="none" w:sz="0" w:space="0" w:color="auto"/>
      </w:divBdr>
    </w:div>
    <w:div w:id="568031232">
      <w:bodyDiv w:val="1"/>
      <w:marLeft w:val="0"/>
      <w:marRight w:val="0"/>
      <w:marTop w:val="0"/>
      <w:marBottom w:val="0"/>
      <w:divBdr>
        <w:top w:val="none" w:sz="0" w:space="0" w:color="auto"/>
        <w:left w:val="none" w:sz="0" w:space="0" w:color="auto"/>
        <w:bottom w:val="none" w:sz="0" w:space="0" w:color="auto"/>
        <w:right w:val="none" w:sz="0" w:space="0" w:color="auto"/>
      </w:divBdr>
    </w:div>
    <w:div w:id="647174919">
      <w:bodyDiv w:val="1"/>
      <w:marLeft w:val="0"/>
      <w:marRight w:val="0"/>
      <w:marTop w:val="0"/>
      <w:marBottom w:val="0"/>
      <w:divBdr>
        <w:top w:val="none" w:sz="0" w:space="0" w:color="auto"/>
        <w:left w:val="none" w:sz="0" w:space="0" w:color="auto"/>
        <w:bottom w:val="none" w:sz="0" w:space="0" w:color="auto"/>
        <w:right w:val="none" w:sz="0" w:space="0" w:color="auto"/>
      </w:divBdr>
    </w:div>
    <w:div w:id="657540549">
      <w:bodyDiv w:val="1"/>
      <w:marLeft w:val="0"/>
      <w:marRight w:val="0"/>
      <w:marTop w:val="0"/>
      <w:marBottom w:val="0"/>
      <w:divBdr>
        <w:top w:val="none" w:sz="0" w:space="0" w:color="auto"/>
        <w:left w:val="none" w:sz="0" w:space="0" w:color="auto"/>
        <w:bottom w:val="none" w:sz="0" w:space="0" w:color="auto"/>
        <w:right w:val="none" w:sz="0" w:space="0" w:color="auto"/>
      </w:divBdr>
    </w:div>
    <w:div w:id="664867939">
      <w:bodyDiv w:val="1"/>
      <w:marLeft w:val="0"/>
      <w:marRight w:val="0"/>
      <w:marTop w:val="0"/>
      <w:marBottom w:val="0"/>
      <w:divBdr>
        <w:top w:val="none" w:sz="0" w:space="0" w:color="auto"/>
        <w:left w:val="none" w:sz="0" w:space="0" w:color="auto"/>
        <w:bottom w:val="none" w:sz="0" w:space="0" w:color="auto"/>
        <w:right w:val="none" w:sz="0" w:space="0" w:color="auto"/>
      </w:divBdr>
    </w:div>
    <w:div w:id="700861501">
      <w:bodyDiv w:val="1"/>
      <w:marLeft w:val="0"/>
      <w:marRight w:val="0"/>
      <w:marTop w:val="0"/>
      <w:marBottom w:val="0"/>
      <w:divBdr>
        <w:top w:val="none" w:sz="0" w:space="0" w:color="auto"/>
        <w:left w:val="none" w:sz="0" w:space="0" w:color="auto"/>
        <w:bottom w:val="none" w:sz="0" w:space="0" w:color="auto"/>
        <w:right w:val="none" w:sz="0" w:space="0" w:color="auto"/>
      </w:divBdr>
    </w:div>
    <w:div w:id="710619723">
      <w:bodyDiv w:val="1"/>
      <w:marLeft w:val="0"/>
      <w:marRight w:val="0"/>
      <w:marTop w:val="0"/>
      <w:marBottom w:val="0"/>
      <w:divBdr>
        <w:top w:val="none" w:sz="0" w:space="0" w:color="auto"/>
        <w:left w:val="none" w:sz="0" w:space="0" w:color="auto"/>
        <w:bottom w:val="none" w:sz="0" w:space="0" w:color="auto"/>
        <w:right w:val="none" w:sz="0" w:space="0" w:color="auto"/>
      </w:divBdr>
    </w:div>
    <w:div w:id="710811946">
      <w:bodyDiv w:val="1"/>
      <w:marLeft w:val="0"/>
      <w:marRight w:val="0"/>
      <w:marTop w:val="0"/>
      <w:marBottom w:val="0"/>
      <w:divBdr>
        <w:top w:val="none" w:sz="0" w:space="0" w:color="auto"/>
        <w:left w:val="none" w:sz="0" w:space="0" w:color="auto"/>
        <w:bottom w:val="none" w:sz="0" w:space="0" w:color="auto"/>
        <w:right w:val="none" w:sz="0" w:space="0" w:color="auto"/>
      </w:divBdr>
    </w:div>
    <w:div w:id="739909666">
      <w:bodyDiv w:val="1"/>
      <w:marLeft w:val="0"/>
      <w:marRight w:val="0"/>
      <w:marTop w:val="0"/>
      <w:marBottom w:val="0"/>
      <w:divBdr>
        <w:top w:val="none" w:sz="0" w:space="0" w:color="auto"/>
        <w:left w:val="none" w:sz="0" w:space="0" w:color="auto"/>
        <w:bottom w:val="none" w:sz="0" w:space="0" w:color="auto"/>
        <w:right w:val="none" w:sz="0" w:space="0" w:color="auto"/>
      </w:divBdr>
    </w:div>
    <w:div w:id="787969474">
      <w:bodyDiv w:val="1"/>
      <w:marLeft w:val="0"/>
      <w:marRight w:val="0"/>
      <w:marTop w:val="0"/>
      <w:marBottom w:val="0"/>
      <w:divBdr>
        <w:top w:val="none" w:sz="0" w:space="0" w:color="auto"/>
        <w:left w:val="none" w:sz="0" w:space="0" w:color="auto"/>
        <w:bottom w:val="none" w:sz="0" w:space="0" w:color="auto"/>
        <w:right w:val="none" w:sz="0" w:space="0" w:color="auto"/>
      </w:divBdr>
    </w:div>
    <w:div w:id="898397175">
      <w:bodyDiv w:val="1"/>
      <w:marLeft w:val="0"/>
      <w:marRight w:val="0"/>
      <w:marTop w:val="0"/>
      <w:marBottom w:val="0"/>
      <w:divBdr>
        <w:top w:val="none" w:sz="0" w:space="0" w:color="auto"/>
        <w:left w:val="none" w:sz="0" w:space="0" w:color="auto"/>
        <w:bottom w:val="none" w:sz="0" w:space="0" w:color="auto"/>
        <w:right w:val="none" w:sz="0" w:space="0" w:color="auto"/>
      </w:divBdr>
    </w:div>
    <w:div w:id="914049466">
      <w:bodyDiv w:val="1"/>
      <w:marLeft w:val="0"/>
      <w:marRight w:val="0"/>
      <w:marTop w:val="0"/>
      <w:marBottom w:val="0"/>
      <w:divBdr>
        <w:top w:val="none" w:sz="0" w:space="0" w:color="auto"/>
        <w:left w:val="none" w:sz="0" w:space="0" w:color="auto"/>
        <w:bottom w:val="none" w:sz="0" w:space="0" w:color="auto"/>
        <w:right w:val="none" w:sz="0" w:space="0" w:color="auto"/>
      </w:divBdr>
    </w:div>
    <w:div w:id="1043022303">
      <w:bodyDiv w:val="1"/>
      <w:marLeft w:val="0"/>
      <w:marRight w:val="0"/>
      <w:marTop w:val="0"/>
      <w:marBottom w:val="0"/>
      <w:divBdr>
        <w:top w:val="none" w:sz="0" w:space="0" w:color="auto"/>
        <w:left w:val="none" w:sz="0" w:space="0" w:color="auto"/>
        <w:bottom w:val="none" w:sz="0" w:space="0" w:color="auto"/>
        <w:right w:val="none" w:sz="0" w:space="0" w:color="auto"/>
      </w:divBdr>
    </w:div>
    <w:div w:id="1110901092">
      <w:bodyDiv w:val="1"/>
      <w:marLeft w:val="0"/>
      <w:marRight w:val="0"/>
      <w:marTop w:val="0"/>
      <w:marBottom w:val="0"/>
      <w:divBdr>
        <w:top w:val="none" w:sz="0" w:space="0" w:color="auto"/>
        <w:left w:val="none" w:sz="0" w:space="0" w:color="auto"/>
        <w:bottom w:val="none" w:sz="0" w:space="0" w:color="auto"/>
        <w:right w:val="none" w:sz="0" w:space="0" w:color="auto"/>
      </w:divBdr>
    </w:div>
    <w:div w:id="1117136027">
      <w:bodyDiv w:val="1"/>
      <w:marLeft w:val="0"/>
      <w:marRight w:val="0"/>
      <w:marTop w:val="0"/>
      <w:marBottom w:val="0"/>
      <w:divBdr>
        <w:top w:val="none" w:sz="0" w:space="0" w:color="auto"/>
        <w:left w:val="none" w:sz="0" w:space="0" w:color="auto"/>
        <w:bottom w:val="none" w:sz="0" w:space="0" w:color="auto"/>
        <w:right w:val="none" w:sz="0" w:space="0" w:color="auto"/>
      </w:divBdr>
    </w:div>
    <w:div w:id="1146895677">
      <w:bodyDiv w:val="1"/>
      <w:marLeft w:val="0"/>
      <w:marRight w:val="0"/>
      <w:marTop w:val="0"/>
      <w:marBottom w:val="0"/>
      <w:divBdr>
        <w:top w:val="none" w:sz="0" w:space="0" w:color="auto"/>
        <w:left w:val="none" w:sz="0" w:space="0" w:color="auto"/>
        <w:bottom w:val="none" w:sz="0" w:space="0" w:color="auto"/>
        <w:right w:val="none" w:sz="0" w:space="0" w:color="auto"/>
      </w:divBdr>
    </w:div>
    <w:div w:id="1185286228">
      <w:bodyDiv w:val="1"/>
      <w:marLeft w:val="0"/>
      <w:marRight w:val="0"/>
      <w:marTop w:val="0"/>
      <w:marBottom w:val="0"/>
      <w:divBdr>
        <w:top w:val="none" w:sz="0" w:space="0" w:color="auto"/>
        <w:left w:val="none" w:sz="0" w:space="0" w:color="auto"/>
        <w:bottom w:val="none" w:sz="0" w:space="0" w:color="auto"/>
        <w:right w:val="none" w:sz="0" w:space="0" w:color="auto"/>
      </w:divBdr>
    </w:div>
    <w:div w:id="1236431811">
      <w:bodyDiv w:val="1"/>
      <w:marLeft w:val="0"/>
      <w:marRight w:val="0"/>
      <w:marTop w:val="0"/>
      <w:marBottom w:val="0"/>
      <w:divBdr>
        <w:top w:val="none" w:sz="0" w:space="0" w:color="auto"/>
        <w:left w:val="none" w:sz="0" w:space="0" w:color="auto"/>
        <w:bottom w:val="none" w:sz="0" w:space="0" w:color="auto"/>
        <w:right w:val="none" w:sz="0" w:space="0" w:color="auto"/>
      </w:divBdr>
    </w:div>
    <w:div w:id="1243949834">
      <w:bodyDiv w:val="1"/>
      <w:marLeft w:val="0"/>
      <w:marRight w:val="0"/>
      <w:marTop w:val="0"/>
      <w:marBottom w:val="0"/>
      <w:divBdr>
        <w:top w:val="none" w:sz="0" w:space="0" w:color="auto"/>
        <w:left w:val="none" w:sz="0" w:space="0" w:color="auto"/>
        <w:bottom w:val="none" w:sz="0" w:space="0" w:color="auto"/>
        <w:right w:val="none" w:sz="0" w:space="0" w:color="auto"/>
      </w:divBdr>
    </w:div>
    <w:div w:id="1259869270">
      <w:bodyDiv w:val="1"/>
      <w:marLeft w:val="0"/>
      <w:marRight w:val="0"/>
      <w:marTop w:val="0"/>
      <w:marBottom w:val="0"/>
      <w:divBdr>
        <w:top w:val="none" w:sz="0" w:space="0" w:color="auto"/>
        <w:left w:val="none" w:sz="0" w:space="0" w:color="auto"/>
        <w:bottom w:val="none" w:sz="0" w:space="0" w:color="auto"/>
        <w:right w:val="none" w:sz="0" w:space="0" w:color="auto"/>
      </w:divBdr>
    </w:div>
    <w:div w:id="1269312011">
      <w:bodyDiv w:val="1"/>
      <w:marLeft w:val="0"/>
      <w:marRight w:val="0"/>
      <w:marTop w:val="0"/>
      <w:marBottom w:val="0"/>
      <w:divBdr>
        <w:top w:val="none" w:sz="0" w:space="0" w:color="auto"/>
        <w:left w:val="none" w:sz="0" w:space="0" w:color="auto"/>
        <w:bottom w:val="none" w:sz="0" w:space="0" w:color="auto"/>
        <w:right w:val="none" w:sz="0" w:space="0" w:color="auto"/>
      </w:divBdr>
    </w:div>
    <w:div w:id="1275212535">
      <w:bodyDiv w:val="1"/>
      <w:marLeft w:val="0"/>
      <w:marRight w:val="0"/>
      <w:marTop w:val="0"/>
      <w:marBottom w:val="0"/>
      <w:divBdr>
        <w:top w:val="none" w:sz="0" w:space="0" w:color="auto"/>
        <w:left w:val="none" w:sz="0" w:space="0" w:color="auto"/>
        <w:bottom w:val="none" w:sz="0" w:space="0" w:color="auto"/>
        <w:right w:val="none" w:sz="0" w:space="0" w:color="auto"/>
      </w:divBdr>
    </w:div>
    <w:div w:id="1279294339">
      <w:bodyDiv w:val="1"/>
      <w:marLeft w:val="0"/>
      <w:marRight w:val="0"/>
      <w:marTop w:val="0"/>
      <w:marBottom w:val="0"/>
      <w:divBdr>
        <w:top w:val="none" w:sz="0" w:space="0" w:color="auto"/>
        <w:left w:val="none" w:sz="0" w:space="0" w:color="auto"/>
        <w:bottom w:val="none" w:sz="0" w:space="0" w:color="auto"/>
        <w:right w:val="none" w:sz="0" w:space="0" w:color="auto"/>
      </w:divBdr>
    </w:div>
    <w:div w:id="1280184147">
      <w:bodyDiv w:val="1"/>
      <w:marLeft w:val="0"/>
      <w:marRight w:val="0"/>
      <w:marTop w:val="0"/>
      <w:marBottom w:val="0"/>
      <w:divBdr>
        <w:top w:val="none" w:sz="0" w:space="0" w:color="auto"/>
        <w:left w:val="none" w:sz="0" w:space="0" w:color="auto"/>
        <w:bottom w:val="none" w:sz="0" w:space="0" w:color="auto"/>
        <w:right w:val="none" w:sz="0" w:space="0" w:color="auto"/>
      </w:divBdr>
    </w:div>
    <w:div w:id="1294948788">
      <w:bodyDiv w:val="1"/>
      <w:marLeft w:val="0"/>
      <w:marRight w:val="0"/>
      <w:marTop w:val="0"/>
      <w:marBottom w:val="0"/>
      <w:divBdr>
        <w:top w:val="none" w:sz="0" w:space="0" w:color="auto"/>
        <w:left w:val="none" w:sz="0" w:space="0" w:color="auto"/>
        <w:bottom w:val="none" w:sz="0" w:space="0" w:color="auto"/>
        <w:right w:val="none" w:sz="0" w:space="0" w:color="auto"/>
      </w:divBdr>
    </w:div>
    <w:div w:id="1301767725">
      <w:bodyDiv w:val="1"/>
      <w:marLeft w:val="0"/>
      <w:marRight w:val="0"/>
      <w:marTop w:val="0"/>
      <w:marBottom w:val="0"/>
      <w:divBdr>
        <w:top w:val="none" w:sz="0" w:space="0" w:color="auto"/>
        <w:left w:val="none" w:sz="0" w:space="0" w:color="auto"/>
        <w:bottom w:val="none" w:sz="0" w:space="0" w:color="auto"/>
        <w:right w:val="none" w:sz="0" w:space="0" w:color="auto"/>
      </w:divBdr>
    </w:div>
    <w:div w:id="1301770434">
      <w:bodyDiv w:val="1"/>
      <w:marLeft w:val="0"/>
      <w:marRight w:val="0"/>
      <w:marTop w:val="0"/>
      <w:marBottom w:val="0"/>
      <w:divBdr>
        <w:top w:val="none" w:sz="0" w:space="0" w:color="auto"/>
        <w:left w:val="none" w:sz="0" w:space="0" w:color="auto"/>
        <w:bottom w:val="none" w:sz="0" w:space="0" w:color="auto"/>
        <w:right w:val="none" w:sz="0" w:space="0" w:color="auto"/>
      </w:divBdr>
    </w:div>
    <w:div w:id="1307778126">
      <w:bodyDiv w:val="1"/>
      <w:marLeft w:val="0"/>
      <w:marRight w:val="0"/>
      <w:marTop w:val="0"/>
      <w:marBottom w:val="0"/>
      <w:divBdr>
        <w:top w:val="none" w:sz="0" w:space="0" w:color="auto"/>
        <w:left w:val="none" w:sz="0" w:space="0" w:color="auto"/>
        <w:bottom w:val="none" w:sz="0" w:space="0" w:color="auto"/>
        <w:right w:val="none" w:sz="0" w:space="0" w:color="auto"/>
      </w:divBdr>
    </w:div>
    <w:div w:id="1317566769">
      <w:bodyDiv w:val="1"/>
      <w:marLeft w:val="0"/>
      <w:marRight w:val="0"/>
      <w:marTop w:val="0"/>
      <w:marBottom w:val="0"/>
      <w:divBdr>
        <w:top w:val="none" w:sz="0" w:space="0" w:color="auto"/>
        <w:left w:val="none" w:sz="0" w:space="0" w:color="auto"/>
        <w:bottom w:val="none" w:sz="0" w:space="0" w:color="auto"/>
        <w:right w:val="none" w:sz="0" w:space="0" w:color="auto"/>
      </w:divBdr>
    </w:div>
    <w:div w:id="1327391954">
      <w:bodyDiv w:val="1"/>
      <w:marLeft w:val="0"/>
      <w:marRight w:val="0"/>
      <w:marTop w:val="0"/>
      <w:marBottom w:val="0"/>
      <w:divBdr>
        <w:top w:val="none" w:sz="0" w:space="0" w:color="auto"/>
        <w:left w:val="none" w:sz="0" w:space="0" w:color="auto"/>
        <w:bottom w:val="none" w:sz="0" w:space="0" w:color="auto"/>
        <w:right w:val="none" w:sz="0" w:space="0" w:color="auto"/>
      </w:divBdr>
    </w:div>
    <w:div w:id="1406025400">
      <w:bodyDiv w:val="1"/>
      <w:marLeft w:val="0"/>
      <w:marRight w:val="0"/>
      <w:marTop w:val="0"/>
      <w:marBottom w:val="0"/>
      <w:divBdr>
        <w:top w:val="none" w:sz="0" w:space="0" w:color="auto"/>
        <w:left w:val="none" w:sz="0" w:space="0" w:color="auto"/>
        <w:bottom w:val="none" w:sz="0" w:space="0" w:color="auto"/>
        <w:right w:val="none" w:sz="0" w:space="0" w:color="auto"/>
      </w:divBdr>
    </w:div>
    <w:div w:id="1464999181">
      <w:bodyDiv w:val="1"/>
      <w:marLeft w:val="0"/>
      <w:marRight w:val="0"/>
      <w:marTop w:val="0"/>
      <w:marBottom w:val="0"/>
      <w:divBdr>
        <w:top w:val="none" w:sz="0" w:space="0" w:color="auto"/>
        <w:left w:val="none" w:sz="0" w:space="0" w:color="auto"/>
        <w:bottom w:val="none" w:sz="0" w:space="0" w:color="auto"/>
        <w:right w:val="none" w:sz="0" w:space="0" w:color="auto"/>
      </w:divBdr>
    </w:div>
    <w:div w:id="1468889862">
      <w:bodyDiv w:val="1"/>
      <w:marLeft w:val="0"/>
      <w:marRight w:val="0"/>
      <w:marTop w:val="0"/>
      <w:marBottom w:val="0"/>
      <w:divBdr>
        <w:top w:val="none" w:sz="0" w:space="0" w:color="auto"/>
        <w:left w:val="none" w:sz="0" w:space="0" w:color="auto"/>
        <w:bottom w:val="none" w:sz="0" w:space="0" w:color="auto"/>
        <w:right w:val="none" w:sz="0" w:space="0" w:color="auto"/>
      </w:divBdr>
    </w:div>
    <w:div w:id="1479423039">
      <w:bodyDiv w:val="1"/>
      <w:marLeft w:val="0"/>
      <w:marRight w:val="0"/>
      <w:marTop w:val="0"/>
      <w:marBottom w:val="0"/>
      <w:divBdr>
        <w:top w:val="none" w:sz="0" w:space="0" w:color="auto"/>
        <w:left w:val="none" w:sz="0" w:space="0" w:color="auto"/>
        <w:bottom w:val="none" w:sz="0" w:space="0" w:color="auto"/>
        <w:right w:val="none" w:sz="0" w:space="0" w:color="auto"/>
      </w:divBdr>
    </w:div>
    <w:div w:id="1584219933">
      <w:bodyDiv w:val="1"/>
      <w:marLeft w:val="0"/>
      <w:marRight w:val="0"/>
      <w:marTop w:val="0"/>
      <w:marBottom w:val="0"/>
      <w:divBdr>
        <w:top w:val="none" w:sz="0" w:space="0" w:color="auto"/>
        <w:left w:val="none" w:sz="0" w:space="0" w:color="auto"/>
        <w:bottom w:val="none" w:sz="0" w:space="0" w:color="auto"/>
        <w:right w:val="none" w:sz="0" w:space="0" w:color="auto"/>
      </w:divBdr>
    </w:div>
    <w:div w:id="1586111863">
      <w:bodyDiv w:val="1"/>
      <w:marLeft w:val="0"/>
      <w:marRight w:val="0"/>
      <w:marTop w:val="0"/>
      <w:marBottom w:val="0"/>
      <w:divBdr>
        <w:top w:val="none" w:sz="0" w:space="0" w:color="auto"/>
        <w:left w:val="none" w:sz="0" w:space="0" w:color="auto"/>
        <w:bottom w:val="none" w:sz="0" w:space="0" w:color="auto"/>
        <w:right w:val="none" w:sz="0" w:space="0" w:color="auto"/>
      </w:divBdr>
    </w:div>
    <w:div w:id="1756048826">
      <w:bodyDiv w:val="1"/>
      <w:marLeft w:val="0"/>
      <w:marRight w:val="0"/>
      <w:marTop w:val="0"/>
      <w:marBottom w:val="0"/>
      <w:divBdr>
        <w:top w:val="none" w:sz="0" w:space="0" w:color="auto"/>
        <w:left w:val="none" w:sz="0" w:space="0" w:color="auto"/>
        <w:bottom w:val="none" w:sz="0" w:space="0" w:color="auto"/>
        <w:right w:val="none" w:sz="0" w:space="0" w:color="auto"/>
      </w:divBdr>
    </w:div>
    <w:div w:id="1769234501">
      <w:bodyDiv w:val="1"/>
      <w:marLeft w:val="0"/>
      <w:marRight w:val="0"/>
      <w:marTop w:val="0"/>
      <w:marBottom w:val="0"/>
      <w:divBdr>
        <w:top w:val="none" w:sz="0" w:space="0" w:color="auto"/>
        <w:left w:val="none" w:sz="0" w:space="0" w:color="auto"/>
        <w:bottom w:val="none" w:sz="0" w:space="0" w:color="auto"/>
        <w:right w:val="none" w:sz="0" w:space="0" w:color="auto"/>
      </w:divBdr>
    </w:div>
    <w:div w:id="1774279826">
      <w:bodyDiv w:val="1"/>
      <w:marLeft w:val="0"/>
      <w:marRight w:val="0"/>
      <w:marTop w:val="0"/>
      <w:marBottom w:val="0"/>
      <w:divBdr>
        <w:top w:val="none" w:sz="0" w:space="0" w:color="auto"/>
        <w:left w:val="none" w:sz="0" w:space="0" w:color="auto"/>
        <w:bottom w:val="none" w:sz="0" w:space="0" w:color="auto"/>
        <w:right w:val="none" w:sz="0" w:space="0" w:color="auto"/>
      </w:divBdr>
    </w:div>
    <w:div w:id="1789087614">
      <w:bodyDiv w:val="1"/>
      <w:marLeft w:val="0"/>
      <w:marRight w:val="0"/>
      <w:marTop w:val="0"/>
      <w:marBottom w:val="0"/>
      <w:divBdr>
        <w:top w:val="none" w:sz="0" w:space="0" w:color="auto"/>
        <w:left w:val="none" w:sz="0" w:space="0" w:color="auto"/>
        <w:bottom w:val="none" w:sz="0" w:space="0" w:color="auto"/>
        <w:right w:val="none" w:sz="0" w:space="0" w:color="auto"/>
      </w:divBdr>
    </w:div>
    <w:div w:id="1904559782">
      <w:bodyDiv w:val="1"/>
      <w:marLeft w:val="0"/>
      <w:marRight w:val="0"/>
      <w:marTop w:val="0"/>
      <w:marBottom w:val="0"/>
      <w:divBdr>
        <w:top w:val="none" w:sz="0" w:space="0" w:color="auto"/>
        <w:left w:val="none" w:sz="0" w:space="0" w:color="auto"/>
        <w:bottom w:val="none" w:sz="0" w:space="0" w:color="auto"/>
        <w:right w:val="none" w:sz="0" w:space="0" w:color="auto"/>
      </w:divBdr>
    </w:div>
    <w:div w:id="1922829923">
      <w:bodyDiv w:val="1"/>
      <w:marLeft w:val="0"/>
      <w:marRight w:val="0"/>
      <w:marTop w:val="0"/>
      <w:marBottom w:val="0"/>
      <w:divBdr>
        <w:top w:val="none" w:sz="0" w:space="0" w:color="auto"/>
        <w:left w:val="none" w:sz="0" w:space="0" w:color="auto"/>
        <w:bottom w:val="none" w:sz="0" w:space="0" w:color="auto"/>
        <w:right w:val="none" w:sz="0" w:space="0" w:color="auto"/>
      </w:divBdr>
    </w:div>
    <w:div w:id="1997027566">
      <w:bodyDiv w:val="1"/>
      <w:marLeft w:val="0"/>
      <w:marRight w:val="0"/>
      <w:marTop w:val="0"/>
      <w:marBottom w:val="0"/>
      <w:divBdr>
        <w:top w:val="none" w:sz="0" w:space="0" w:color="auto"/>
        <w:left w:val="none" w:sz="0" w:space="0" w:color="auto"/>
        <w:bottom w:val="none" w:sz="0" w:space="0" w:color="auto"/>
        <w:right w:val="none" w:sz="0" w:space="0" w:color="auto"/>
      </w:divBdr>
    </w:div>
    <w:div w:id="207126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1C649-8D81-4264-ACAF-046BD8EF9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2994</TotalTime>
  <Pages>28</Pages>
  <Words>10412</Words>
  <Characters>59355</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Windows User</cp:lastModifiedBy>
  <cp:revision>48</cp:revision>
  <dcterms:created xsi:type="dcterms:W3CDTF">2025-10-27T10:43:00Z</dcterms:created>
  <dcterms:modified xsi:type="dcterms:W3CDTF">2025-11-12T10:53:00Z</dcterms:modified>
</cp:coreProperties>
</file>